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1559C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sv-SE"/>
        </w:rPr>
      </w:pPr>
      <w:bookmarkStart w:id="0" w:name="_GoBack"/>
      <w:bookmarkEnd w:id="0"/>
      <w:r w:rsidRPr="00B56518">
        <w:rPr>
          <w:rFonts w:ascii="Times New Roman" w:eastAsia="SimSun" w:hAnsi="Times New Roman"/>
          <w:b/>
          <w:lang w:eastAsia="zh-CN"/>
        </w:rPr>
        <w:t>PODROBNÉ ÚDAJE UVÁDĚNÉ NA VNITŘNÍM OBALU</w:t>
      </w:r>
      <w:r w:rsidRPr="00B56518">
        <w:rPr>
          <w:rFonts w:ascii="Times New Roman" w:eastAsia="Times New Roman" w:hAnsi="Times New Roman"/>
          <w:b/>
          <w:lang w:eastAsia="sv-SE"/>
        </w:rPr>
        <w:t xml:space="preserve"> – </w:t>
      </w:r>
      <w:r w:rsidRPr="00B56518">
        <w:rPr>
          <w:rFonts w:ascii="Times New Roman" w:eastAsia="Times New Roman" w:hAnsi="Times New Roman"/>
          <w:b/>
          <w:u w:val="single"/>
          <w:lang w:eastAsia="sv-SE"/>
        </w:rPr>
        <w:t>KOMBINOVANÁ ETIKETA A PŘÍBALOVÁ INFORMACE</w:t>
      </w:r>
    </w:p>
    <w:p w14:paraId="06CE2362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SimSun" w:hAnsi="Times New Roman"/>
          <w:b/>
          <w:lang w:eastAsia="zh-CN"/>
        </w:rPr>
      </w:pPr>
    </w:p>
    <w:p w14:paraId="2D3014AF" w14:textId="7D86EE3F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{</w:t>
      </w:r>
      <w:r w:rsidR="004B6124" w:rsidRPr="00AA4AEE">
        <w:rPr>
          <w:rStyle w:val="hps"/>
          <w:rFonts w:ascii="Times New Roman" w:hAnsi="Times New Roman"/>
          <w:b/>
          <w:color w:val="333333"/>
        </w:rPr>
        <w:t>ŠTÍTEK</w:t>
      </w:r>
      <w:r w:rsidRPr="00B56518">
        <w:rPr>
          <w:rFonts w:ascii="Times New Roman" w:eastAsia="Times New Roman" w:hAnsi="Times New Roman"/>
          <w:b/>
          <w:lang w:eastAsia="sv-SE"/>
        </w:rPr>
        <w:t>}</w:t>
      </w:r>
    </w:p>
    <w:p w14:paraId="28964C40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28F80273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/>
          <w:b/>
          <w:lang w:eastAsia="sv-SE"/>
        </w:rPr>
      </w:pPr>
      <w:r w:rsidRPr="00B56518">
        <w:rPr>
          <w:rFonts w:ascii="Times New Roman" w:eastAsia="SimSun" w:hAnsi="Times New Roman"/>
          <w:b/>
          <w:lang w:eastAsia="sv-SE"/>
        </w:rPr>
        <w:t>1.</w:t>
      </w:r>
      <w:r w:rsidRPr="00B56518">
        <w:rPr>
          <w:rFonts w:ascii="Times New Roman" w:eastAsia="SimSun" w:hAnsi="Times New Roman"/>
          <w:b/>
          <w:lang w:eastAsia="sv-SE"/>
        </w:rPr>
        <w:tab/>
      </w:r>
      <w:r w:rsidRPr="00B56518">
        <w:rPr>
          <w:rFonts w:ascii="Times New Roman" w:eastAsia="SimSun" w:hAnsi="Times New Roman"/>
          <w:b/>
          <w:caps/>
          <w:lang w:eastAsia="sv-SE"/>
        </w:rPr>
        <w:t>Název veterinárního léčivého přípravku</w:t>
      </w:r>
    </w:p>
    <w:p w14:paraId="4D82CF64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i/>
          <w:color w:val="008000"/>
        </w:rPr>
      </w:pPr>
    </w:p>
    <w:p w14:paraId="6D0A80DD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iCs/>
        </w:rPr>
      </w:pPr>
      <w:bookmarkStart w:id="1" w:name="_Hlk204339464"/>
      <w:proofErr w:type="spellStart"/>
      <w:r w:rsidRPr="00B56518">
        <w:rPr>
          <w:rFonts w:ascii="Times New Roman" w:eastAsia="Times New Roman" w:hAnsi="Times New Roman"/>
          <w:iCs/>
        </w:rPr>
        <w:t>Malaseb</w:t>
      </w:r>
      <w:proofErr w:type="spellEnd"/>
      <w:r w:rsidRPr="00B56518">
        <w:rPr>
          <w:rFonts w:ascii="Times New Roman" w:eastAsia="Times New Roman" w:hAnsi="Times New Roman"/>
          <w:iCs/>
        </w:rPr>
        <w:t xml:space="preserve"> šampon pro psy a kočky</w:t>
      </w:r>
      <w:bookmarkEnd w:id="1"/>
    </w:p>
    <w:p w14:paraId="0943C915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0885DAA9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1222496F" w14:textId="77777777" w:rsidR="00D722A9" w:rsidRPr="00AA4AEE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2.</w:t>
      </w:r>
      <w:r w:rsidRPr="00AA4AEE">
        <w:rPr>
          <w:rFonts w:ascii="Times New Roman" w:eastAsia="Times New Roman" w:hAnsi="Times New Roman"/>
          <w:lang w:eastAsia="sv-SE"/>
        </w:rPr>
        <w:tab/>
      </w:r>
      <w:r w:rsidRPr="00AA4AEE">
        <w:rPr>
          <w:rFonts w:ascii="Times New Roman" w:eastAsia="Times New Roman" w:hAnsi="Times New Roman"/>
          <w:b/>
          <w:bCs/>
          <w:caps/>
          <w:lang w:eastAsia="sv-SE"/>
        </w:rPr>
        <w:t>Složení</w:t>
      </w:r>
    </w:p>
    <w:p w14:paraId="4867D81A" w14:textId="77777777" w:rsidR="00D722A9" w:rsidRPr="00AA4AEE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i/>
          <w:iCs/>
        </w:rPr>
      </w:pPr>
    </w:p>
    <w:p w14:paraId="15B754BC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r w:rsidRPr="00AA4AEE">
        <w:rPr>
          <w:rFonts w:ascii="Times New Roman" w:eastAsia="Times New Roman" w:hAnsi="Times New Roman"/>
        </w:rPr>
        <w:t>Každý ml obsahuje:</w:t>
      </w:r>
    </w:p>
    <w:p w14:paraId="353A6592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</w:p>
    <w:p w14:paraId="1C577180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r w:rsidRPr="00AA4AEE">
        <w:rPr>
          <w:rFonts w:ascii="Times New Roman" w:eastAsia="Times New Roman" w:hAnsi="Times New Roman"/>
        </w:rPr>
        <w:t>Léčivé látky:</w:t>
      </w:r>
    </w:p>
    <w:p w14:paraId="61A9FEB5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A4AEE">
        <w:rPr>
          <w:rFonts w:ascii="Times New Roman" w:eastAsia="Times New Roman" w:hAnsi="Times New Roman"/>
        </w:rPr>
        <w:t>Chlorhexidini</w:t>
      </w:r>
      <w:proofErr w:type="spellEnd"/>
      <w:r w:rsidRPr="00AA4AEE">
        <w:rPr>
          <w:rFonts w:ascii="Times New Roman" w:eastAsia="Times New Roman" w:hAnsi="Times New Roman"/>
        </w:rPr>
        <w:t xml:space="preserve"> </w:t>
      </w:r>
      <w:proofErr w:type="spellStart"/>
      <w:r w:rsidRPr="00AA4AEE">
        <w:rPr>
          <w:rFonts w:ascii="Times New Roman" w:eastAsia="Times New Roman" w:hAnsi="Times New Roman"/>
        </w:rPr>
        <w:t>digluconas</w:t>
      </w:r>
      <w:proofErr w:type="spellEnd"/>
      <w:r w:rsidRPr="00AA4AEE">
        <w:rPr>
          <w:rFonts w:ascii="Times New Roman" w:eastAsia="Times New Roman" w:hAnsi="Times New Roman"/>
        </w:rPr>
        <w:t xml:space="preserve"> 20 mg (odpovídá 11,26 mg </w:t>
      </w:r>
      <w:proofErr w:type="spellStart"/>
      <w:r w:rsidRPr="00AA4AEE">
        <w:rPr>
          <w:rFonts w:ascii="Times New Roman" w:eastAsia="Times New Roman" w:hAnsi="Times New Roman"/>
        </w:rPr>
        <w:t>chlorhexidinum</w:t>
      </w:r>
      <w:proofErr w:type="spellEnd"/>
      <w:r w:rsidRPr="00AA4AEE">
        <w:rPr>
          <w:rFonts w:ascii="Times New Roman" w:eastAsia="Times New Roman" w:hAnsi="Times New Roman"/>
        </w:rPr>
        <w:t xml:space="preserve">) </w:t>
      </w:r>
    </w:p>
    <w:p w14:paraId="519D6355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A4AEE">
        <w:rPr>
          <w:rFonts w:ascii="Times New Roman" w:eastAsia="Times New Roman" w:hAnsi="Times New Roman"/>
        </w:rPr>
        <w:t>Miconazoli</w:t>
      </w:r>
      <w:proofErr w:type="spellEnd"/>
      <w:r w:rsidRPr="00AA4AEE">
        <w:rPr>
          <w:rFonts w:ascii="Times New Roman" w:eastAsia="Times New Roman" w:hAnsi="Times New Roman"/>
        </w:rPr>
        <w:t xml:space="preserve"> </w:t>
      </w:r>
      <w:proofErr w:type="spellStart"/>
      <w:r w:rsidRPr="00AA4AEE">
        <w:rPr>
          <w:rFonts w:ascii="Times New Roman" w:eastAsia="Times New Roman" w:hAnsi="Times New Roman"/>
        </w:rPr>
        <w:t>nitras</w:t>
      </w:r>
      <w:proofErr w:type="spellEnd"/>
      <w:r w:rsidRPr="00AA4AEE">
        <w:rPr>
          <w:rFonts w:ascii="Times New Roman" w:eastAsia="Times New Roman" w:hAnsi="Times New Roman"/>
        </w:rPr>
        <w:t xml:space="preserve"> 20 mg (odpovídá 17,37 mg </w:t>
      </w:r>
      <w:proofErr w:type="spellStart"/>
      <w:r w:rsidRPr="00AA4AEE">
        <w:rPr>
          <w:rFonts w:ascii="Times New Roman" w:eastAsia="Times New Roman" w:hAnsi="Times New Roman"/>
        </w:rPr>
        <w:t>miconazolum</w:t>
      </w:r>
      <w:proofErr w:type="spellEnd"/>
      <w:r w:rsidRPr="00AA4AEE">
        <w:rPr>
          <w:rFonts w:ascii="Times New Roman" w:eastAsia="Times New Roman" w:hAnsi="Times New Roman"/>
        </w:rPr>
        <w:t>)</w:t>
      </w:r>
    </w:p>
    <w:p w14:paraId="1DF89E34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</w:p>
    <w:p w14:paraId="65DA0110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r w:rsidRPr="00AA4AEE">
        <w:rPr>
          <w:rFonts w:ascii="Times New Roman" w:eastAsia="Times New Roman" w:hAnsi="Times New Roman"/>
        </w:rPr>
        <w:t>Pomocné látky:</w:t>
      </w:r>
    </w:p>
    <w:p w14:paraId="7767AA49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A4AEE">
        <w:rPr>
          <w:rFonts w:ascii="Times New Roman" w:eastAsia="Times New Roman" w:hAnsi="Times New Roman"/>
        </w:rPr>
        <w:t>Methylchloroisothiazolinon</w:t>
      </w:r>
      <w:proofErr w:type="spellEnd"/>
      <w:r w:rsidRPr="00AA4AEE">
        <w:rPr>
          <w:rFonts w:ascii="Times New Roman" w:eastAsia="Times New Roman" w:hAnsi="Times New Roman"/>
        </w:rPr>
        <w:t xml:space="preserve"> 0,0075 mg</w:t>
      </w:r>
    </w:p>
    <w:p w14:paraId="5EFCACCD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A4AEE">
        <w:rPr>
          <w:rFonts w:ascii="Times New Roman" w:eastAsia="Times New Roman" w:hAnsi="Times New Roman"/>
        </w:rPr>
        <w:t>Methylisothiazolinon</w:t>
      </w:r>
      <w:proofErr w:type="spellEnd"/>
      <w:r w:rsidRPr="00AA4AEE">
        <w:rPr>
          <w:rFonts w:ascii="Times New Roman" w:eastAsia="Times New Roman" w:hAnsi="Times New Roman"/>
        </w:rPr>
        <w:t xml:space="preserve"> 0,0025 mg</w:t>
      </w:r>
    </w:p>
    <w:p w14:paraId="1E7E1F19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r w:rsidRPr="00AA4AEE">
        <w:rPr>
          <w:rFonts w:ascii="Times New Roman" w:eastAsia="Times New Roman" w:hAnsi="Times New Roman"/>
        </w:rPr>
        <w:t>Natrium-benzoát 1,25 mg</w:t>
      </w:r>
    </w:p>
    <w:p w14:paraId="677BC7C3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</w:p>
    <w:p w14:paraId="12AB8133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  <w:r w:rsidRPr="00AA4AEE">
        <w:rPr>
          <w:rFonts w:ascii="Times New Roman" w:eastAsia="Times New Roman" w:hAnsi="Times New Roman"/>
        </w:rPr>
        <w:t>Čirá až mírně matná, světle žlutá až světle hnědá kapalina.</w:t>
      </w:r>
    </w:p>
    <w:p w14:paraId="58883095" w14:textId="77777777" w:rsidR="005E3DFA" w:rsidRPr="00AA4AEE" w:rsidRDefault="005E3DFA" w:rsidP="005E3DFA">
      <w:pPr>
        <w:spacing w:after="0" w:line="240" w:lineRule="auto"/>
        <w:rPr>
          <w:rFonts w:ascii="Times New Roman" w:eastAsia="Times New Roman" w:hAnsi="Times New Roman"/>
        </w:rPr>
      </w:pPr>
    </w:p>
    <w:p w14:paraId="4024A829" w14:textId="77777777" w:rsidR="00D722A9" w:rsidRPr="00AA4AEE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5953F0B4" w14:textId="77777777" w:rsidR="00D722A9" w:rsidRPr="00AA4AEE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3.</w:t>
      </w:r>
      <w:r w:rsidRPr="00AA4AEE">
        <w:rPr>
          <w:rFonts w:ascii="Times New Roman" w:eastAsia="Times New Roman" w:hAnsi="Times New Roman"/>
          <w:lang w:eastAsia="sv-SE"/>
        </w:rPr>
        <w:tab/>
      </w:r>
      <w:r w:rsidRPr="00AA4AEE">
        <w:rPr>
          <w:rFonts w:ascii="Times New Roman" w:eastAsia="Times New Roman" w:hAnsi="Times New Roman"/>
          <w:b/>
          <w:bCs/>
          <w:caps/>
          <w:lang w:eastAsia="sv-SE"/>
        </w:rPr>
        <w:t>Velikost balení</w:t>
      </w:r>
    </w:p>
    <w:p w14:paraId="044611FF" w14:textId="77777777" w:rsidR="00D722A9" w:rsidRPr="00AA4AEE" w:rsidRDefault="00D722A9" w:rsidP="00D722A9">
      <w:pPr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</w:p>
    <w:p w14:paraId="6F901249" w14:textId="1EDE6634" w:rsidR="00D722A9" w:rsidRPr="00AA4AEE" w:rsidRDefault="008A0050" w:rsidP="00CE21F8">
      <w:pPr>
        <w:spacing w:after="0" w:line="240" w:lineRule="auto"/>
        <w:rPr>
          <w:rFonts w:ascii="Times New Roman" w:eastAsia="Times New Roman" w:hAnsi="Times New Roman"/>
          <w:iCs/>
          <w:lang w:eastAsia="cs-CZ"/>
        </w:rPr>
      </w:pPr>
      <w:r w:rsidRPr="00AA4AEE">
        <w:rPr>
          <w:rFonts w:ascii="Times New Roman" w:eastAsia="Times New Roman" w:hAnsi="Times New Roman"/>
          <w:iCs/>
          <w:lang w:eastAsia="cs-CZ"/>
        </w:rPr>
        <w:t>250 ml</w:t>
      </w:r>
    </w:p>
    <w:p w14:paraId="051A5FE7" w14:textId="77777777" w:rsidR="00D722A9" w:rsidRPr="00AA4AEE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FDDCB40" w14:textId="77777777" w:rsidR="00D722A9" w:rsidRPr="00AA4AEE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5ACB4824" w14:textId="77777777" w:rsidR="00D722A9" w:rsidRPr="00AA4AEE" w:rsidRDefault="00D722A9" w:rsidP="00D7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  <w:r w:rsidRPr="00AA4AEE">
        <w:rPr>
          <w:rFonts w:ascii="Times New Roman" w:eastAsia="Times New Roman" w:hAnsi="Times New Roman"/>
          <w:b/>
          <w:bCs/>
          <w:lang w:eastAsia="sv-SE"/>
        </w:rPr>
        <w:t>4.</w:t>
      </w:r>
      <w:r w:rsidRPr="00AA4AEE">
        <w:rPr>
          <w:rFonts w:ascii="Times New Roman" w:eastAsia="Times New Roman" w:hAnsi="Times New Roman"/>
          <w:b/>
          <w:bCs/>
          <w:lang w:eastAsia="sv-SE"/>
        </w:rPr>
        <w:tab/>
      </w:r>
      <w:r w:rsidRPr="00AA4AEE">
        <w:rPr>
          <w:rFonts w:ascii="Times New Roman" w:eastAsia="Times New Roman" w:hAnsi="Times New Roman"/>
          <w:b/>
          <w:bCs/>
          <w:caps/>
          <w:lang w:eastAsia="sv-SE"/>
        </w:rPr>
        <w:t>Cílové druhy zvířat</w:t>
      </w:r>
    </w:p>
    <w:p w14:paraId="40923A42" w14:textId="77777777" w:rsidR="008A0050" w:rsidRPr="00AA4AEE" w:rsidRDefault="008A0050" w:rsidP="008A00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230E7C95" w14:textId="263B0096" w:rsidR="008A0050" w:rsidRPr="00AA4AEE" w:rsidRDefault="008A0050" w:rsidP="008A00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AA4AEE">
        <w:rPr>
          <w:rFonts w:ascii="Times New Roman" w:eastAsia="Times New Roman" w:hAnsi="Times New Roman"/>
          <w:lang w:eastAsia="sv-SE"/>
        </w:rPr>
        <w:t>Psi a kočky.</w:t>
      </w:r>
    </w:p>
    <w:p w14:paraId="254314A6" w14:textId="77777777" w:rsidR="00D722A9" w:rsidRPr="00AA4AEE" w:rsidRDefault="00D722A9" w:rsidP="00D722A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eastAsia="sv-SE"/>
        </w:rPr>
      </w:pPr>
    </w:p>
    <w:p w14:paraId="6B0126D1" w14:textId="77777777" w:rsidR="008A0050" w:rsidRPr="00AA4AEE" w:rsidRDefault="008A0050" w:rsidP="00D722A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eastAsia="sv-SE"/>
        </w:rPr>
      </w:pPr>
    </w:p>
    <w:p w14:paraId="197BF142" w14:textId="77777777" w:rsidR="00D722A9" w:rsidRPr="00AA4AEE" w:rsidRDefault="00D722A9" w:rsidP="00D7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  <w:r w:rsidRPr="00AA4AEE">
        <w:rPr>
          <w:rFonts w:ascii="Times New Roman" w:eastAsia="Times New Roman" w:hAnsi="Times New Roman"/>
          <w:b/>
          <w:bCs/>
          <w:lang w:eastAsia="sv-SE"/>
        </w:rPr>
        <w:t>5.</w:t>
      </w:r>
      <w:r w:rsidRPr="00AA4AEE">
        <w:rPr>
          <w:rFonts w:ascii="Times New Roman" w:eastAsia="Times New Roman" w:hAnsi="Times New Roman"/>
          <w:b/>
          <w:bCs/>
          <w:lang w:eastAsia="sv-SE"/>
        </w:rPr>
        <w:tab/>
      </w:r>
      <w:r w:rsidRPr="00AA4AEE">
        <w:rPr>
          <w:rFonts w:ascii="Times New Roman" w:eastAsia="Times New Roman" w:hAnsi="Times New Roman"/>
          <w:b/>
          <w:bCs/>
          <w:caps/>
          <w:lang w:eastAsia="sv-SE"/>
        </w:rPr>
        <w:t>Indikace pro použití</w:t>
      </w:r>
    </w:p>
    <w:p w14:paraId="42E3395C" w14:textId="77777777" w:rsidR="00D722A9" w:rsidRPr="00AA4AEE" w:rsidRDefault="00D722A9" w:rsidP="00D722A9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221C43BC" w14:textId="2B9CBCC4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b/>
          <w:lang w:eastAsia="sv-SE"/>
        </w:rPr>
      </w:pPr>
      <w:r w:rsidRPr="00AA4AEE">
        <w:rPr>
          <w:rFonts w:ascii="Times New Roman" w:eastAsia="Times New Roman" w:hAnsi="Times New Roman"/>
          <w:b/>
          <w:lang w:eastAsia="sv-SE"/>
        </w:rPr>
        <w:t>Indikace pro použití</w:t>
      </w:r>
    </w:p>
    <w:p w14:paraId="37026952" w14:textId="77777777" w:rsidR="00500025" w:rsidRPr="00B56518" w:rsidRDefault="00500025" w:rsidP="00D722A9">
      <w:pPr>
        <w:spacing w:after="0" w:line="240" w:lineRule="auto"/>
        <w:rPr>
          <w:rFonts w:ascii="Times New Roman" w:eastAsia="Times New Roman" w:hAnsi="Times New Roman"/>
          <w:b/>
          <w:lang w:eastAsia="sv-SE"/>
        </w:rPr>
      </w:pPr>
    </w:p>
    <w:p w14:paraId="3F508ACE" w14:textId="39E74BFE" w:rsidR="008A0050" w:rsidRPr="00B56518" w:rsidRDefault="008A0050" w:rsidP="008A005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A4AEE">
        <w:rPr>
          <w:rFonts w:ascii="Times New Roman" w:eastAsia="Times New Roman" w:hAnsi="Times New Roman"/>
          <w:u w:val="single"/>
          <w:lang w:eastAsia="cs-CZ"/>
        </w:rPr>
        <w:t>Psi:</w:t>
      </w:r>
      <w:r w:rsidRPr="00B56518">
        <w:rPr>
          <w:rFonts w:ascii="Times New Roman" w:eastAsia="Times New Roman" w:hAnsi="Times New Roman"/>
          <w:lang w:eastAsia="cs-CZ"/>
        </w:rPr>
        <w:t xml:space="preserve"> Léčba a tlumení seboroické dermatitidy provázející infekce </w:t>
      </w:r>
      <w:r w:rsidRPr="00B56518">
        <w:rPr>
          <w:rFonts w:ascii="Times New Roman" w:eastAsia="Times New Roman" w:hAnsi="Times New Roman"/>
          <w:i/>
          <w:iCs/>
          <w:lang w:eastAsia="cs-CZ"/>
        </w:rPr>
        <w:t>Malassezia pachydermatis</w:t>
      </w:r>
      <w:r w:rsidRPr="00B56518">
        <w:rPr>
          <w:rFonts w:ascii="Times New Roman" w:eastAsia="Times New Roman" w:hAnsi="Times New Roman"/>
          <w:lang w:eastAsia="cs-CZ"/>
        </w:rPr>
        <w:t xml:space="preserve"> a </w:t>
      </w:r>
      <w:r w:rsidRPr="00B56518">
        <w:rPr>
          <w:rFonts w:ascii="Times New Roman" w:eastAsia="Times New Roman" w:hAnsi="Times New Roman"/>
          <w:i/>
          <w:iCs/>
          <w:lang w:eastAsia="cs-CZ"/>
        </w:rPr>
        <w:t>Staphylococcus intermedius</w:t>
      </w:r>
      <w:r w:rsidRPr="00B56518">
        <w:rPr>
          <w:rFonts w:ascii="Times New Roman" w:eastAsia="Times New Roman" w:hAnsi="Times New Roman"/>
          <w:lang w:eastAsia="cs-CZ"/>
        </w:rPr>
        <w:t>.</w:t>
      </w:r>
    </w:p>
    <w:p w14:paraId="0FE9C519" w14:textId="6E3A8BF1" w:rsidR="008A0050" w:rsidRPr="00B56518" w:rsidRDefault="008A0050" w:rsidP="008A0050">
      <w:pPr>
        <w:spacing w:after="0" w:line="240" w:lineRule="auto"/>
        <w:rPr>
          <w:rFonts w:ascii="Times New Roman" w:eastAsia="Times New Roman" w:hAnsi="Times New Roman"/>
          <w:iCs/>
          <w:lang w:eastAsia="cs-CZ"/>
        </w:rPr>
      </w:pPr>
      <w:r w:rsidRPr="00AA4AEE">
        <w:rPr>
          <w:rFonts w:ascii="Times New Roman" w:eastAsia="Times New Roman" w:hAnsi="Times New Roman"/>
          <w:iCs/>
          <w:u w:val="single"/>
          <w:lang w:eastAsia="cs-CZ"/>
        </w:rPr>
        <w:t>Ko</w:t>
      </w:r>
      <w:r w:rsidRPr="00AA4AEE">
        <w:rPr>
          <w:rFonts w:ascii="Times New Roman" w:eastAsia="Times New Roman" w:hAnsi="Times New Roman"/>
          <w:bCs/>
          <w:iCs/>
          <w:u w:val="single"/>
          <w:lang w:eastAsia="cs-CZ"/>
        </w:rPr>
        <w:t>čky:</w:t>
      </w:r>
      <w:r w:rsidRPr="00B56518">
        <w:rPr>
          <w:rFonts w:ascii="Times New Roman" w:eastAsia="Times New Roman" w:hAnsi="Times New Roman"/>
          <w:bCs/>
          <w:iCs/>
          <w:lang w:eastAsia="cs-CZ"/>
        </w:rPr>
        <w:tab/>
      </w:r>
      <w:r w:rsidRPr="00B56518">
        <w:rPr>
          <w:rFonts w:ascii="Times New Roman" w:eastAsia="Times New Roman" w:hAnsi="Times New Roman"/>
          <w:iCs/>
          <w:lang w:eastAsia="cs-CZ"/>
        </w:rPr>
        <w:t xml:space="preserve">Pomocná léčba u </w:t>
      </w:r>
      <w:proofErr w:type="spellStart"/>
      <w:r w:rsidRPr="00B56518">
        <w:rPr>
          <w:rFonts w:ascii="Times New Roman" w:eastAsia="Times New Roman" w:hAnsi="Times New Roman"/>
          <w:iCs/>
          <w:lang w:eastAsia="cs-CZ"/>
        </w:rPr>
        <w:t>dermatofytózy</w:t>
      </w:r>
      <w:proofErr w:type="spellEnd"/>
      <w:r w:rsidRPr="00B56518">
        <w:rPr>
          <w:rFonts w:ascii="Times New Roman" w:eastAsia="Times New Roman" w:hAnsi="Times New Roman"/>
          <w:iCs/>
          <w:lang w:eastAsia="cs-CZ"/>
        </w:rPr>
        <w:t xml:space="preserve"> </w:t>
      </w:r>
      <w:r w:rsidR="00B56518" w:rsidRPr="00B56518">
        <w:rPr>
          <w:rFonts w:ascii="Times New Roman" w:eastAsia="Times New Roman" w:hAnsi="Times New Roman"/>
          <w:iCs/>
          <w:lang w:eastAsia="cs-CZ"/>
        </w:rPr>
        <w:t xml:space="preserve">vyvolané </w:t>
      </w:r>
      <w:proofErr w:type="spellStart"/>
      <w:r w:rsidRPr="00B56518">
        <w:rPr>
          <w:rFonts w:ascii="Times New Roman" w:eastAsia="Times New Roman" w:hAnsi="Times New Roman"/>
          <w:i/>
          <w:lang w:eastAsia="cs-CZ"/>
        </w:rPr>
        <w:t>Microsporum</w:t>
      </w:r>
      <w:proofErr w:type="spellEnd"/>
      <w:r w:rsidRPr="00B56518">
        <w:rPr>
          <w:rFonts w:ascii="Times New Roman" w:eastAsia="Times New Roman" w:hAnsi="Times New Roman"/>
          <w:i/>
          <w:lang w:eastAsia="cs-CZ"/>
        </w:rPr>
        <w:t xml:space="preserve"> </w:t>
      </w:r>
      <w:proofErr w:type="spellStart"/>
      <w:r w:rsidRPr="00B56518">
        <w:rPr>
          <w:rFonts w:ascii="Times New Roman" w:eastAsia="Times New Roman" w:hAnsi="Times New Roman"/>
          <w:i/>
          <w:lang w:eastAsia="cs-CZ"/>
        </w:rPr>
        <w:t>canis</w:t>
      </w:r>
      <w:proofErr w:type="spellEnd"/>
      <w:r w:rsidRPr="00B56518">
        <w:rPr>
          <w:rFonts w:ascii="Times New Roman" w:eastAsia="Times New Roman" w:hAnsi="Times New Roman"/>
          <w:iCs/>
          <w:lang w:eastAsia="cs-CZ"/>
        </w:rPr>
        <w:t xml:space="preserve"> v kombinaci s léčbou griseofulvinem.</w:t>
      </w:r>
    </w:p>
    <w:p w14:paraId="013A755B" w14:textId="554B5350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45C7FC54" w14:textId="77777777" w:rsidR="009C5297" w:rsidRPr="00B56518" w:rsidRDefault="009C5297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3AB4CF4B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6.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Kontraindikace</w:t>
      </w:r>
    </w:p>
    <w:p w14:paraId="458142AB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0AE777EF" w14:textId="728F46E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Kontraindikace</w:t>
      </w:r>
    </w:p>
    <w:p w14:paraId="7D9FFD22" w14:textId="77777777" w:rsidR="00500025" w:rsidRPr="00B56518" w:rsidRDefault="00500025" w:rsidP="00D722A9">
      <w:pPr>
        <w:spacing w:after="0" w:line="240" w:lineRule="auto"/>
        <w:rPr>
          <w:rFonts w:ascii="Times New Roman" w:eastAsia="Times New Roman" w:hAnsi="Times New Roman"/>
          <w:b/>
          <w:lang w:eastAsia="sv-SE"/>
        </w:rPr>
      </w:pPr>
    </w:p>
    <w:p w14:paraId="5F77F70A" w14:textId="77777777" w:rsidR="006C5540" w:rsidRPr="00B56518" w:rsidRDefault="006C5540" w:rsidP="006C554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56518">
        <w:rPr>
          <w:rFonts w:ascii="Times New Roman" w:eastAsia="Times New Roman" w:hAnsi="Times New Roman"/>
          <w:lang w:eastAsia="cs-CZ"/>
        </w:rPr>
        <w:t>Nepoužívat v případech přecitlivělosti na léčivé látky nebo na některou z pomocných látek.</w:t>
      </w:r>
    </w:p>
    <w:p w14:paraId="184D35BE" w14:textId="77777777" w:rsidR="006C5540" w:rsidRPr="00B56518" w:rsidRDefault="006C5540" w:rsidP="006C5540">
      <w:pPr>
        <w:spacing w:after="0" w:line="240" w:lineRule="auto"/>
        <w:rPr>
          <w:rFonts w:ascii="Times New Roman" w:eastAsia="Times New Roman" w:hAnsi="Times New Roman"/>
          <w:i/>
          <w:color w:val="008000"/>
          <w:lang w:eastAsia="cs-CZ"/>
        </w:rPr>
      </w:pPr>
    </w:p>
    <w:p w14:paraId="531F27B5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6D43202B" w14:textId="77777777" w:rsidR="00D722A9" w:rsidRPr="00B56518" w:rsidRDefault="00D722A9" w:rsidP="009C52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7.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Zvláštní upozornění</w:t>
      </w:r>
    </w:p>
    <w:p w14:paraId="43361485" w14:textId="77777777" w:rsidR="00D722A9" w:rsidRPr="00B56518" w:rsidRDefault="00D722A9" w:rsidP="009C5297">
      <w:pPr>
        <w:keepNext/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69833E81" w14:textId="7B471ED7" w:rsidR="00594991" w:rsidRPr="00B56518" w:rsidRDefault="00594991" w:rsidP="00A14A41">
      <w:pPr>
        <w:spacing w:after="0" w:line="240" w:lineRule="auto"/>
        <w:jc w:val="both"/>
        <w:rPr>
          <w:rFonts w:ascii="Times New Roman" w:eastAsia="Times New Roman" w:hAnsi="Times New Roman"/>
          <w:b/>
          <w:iCs/>
        </w:rPr>
      </w:pPr>
      <w:r w:rsidRPr="00B56518">
        <w:rPr>
          <w:rFonts w:ascii="Times New Roman" w:eastAsia="Times New Roman" w:hAnsi="Times New Roman"/>
          <w:b/>
          <w:iCs/>
        </w:rPr>
        <w:t>Zvláštní upozornění</w:t>
      </w:r>
    </w:p>
    <w:p w14:paraId="7277122B" w14:textId="77777777" w:rsidR="00594991" w:rsidRPr="00B56518" w:rsidRDefault="00594991" w:rsidP="00A14A41">
      <w:pPr>
        <w:spacing w:after="0" w:line="240" w:lineRule="auto"/>
        <w:jc w:val="both"/>
        <w:rPr>
          <w:rFonts w:ascii="Times New Roman" w:eastAsia="Times New Roman" w:hAnsi="Times New Roman"/>
          <w:b/>
          <w:iCs/>
        </w:rPr>
      </w:pPr>
    </w:p>
    <w:p w14:paraId="2DD175DB" w14:textId="7782C486" w:rsidR="00156184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  <w:u w:val="single"/>
        </w:rPr>
        <w:t>Zvláštní upozornění</w:t>
      </w:r>
      <w:r w:rsidRPr="00B56518">
        <w:rPr>
          <w:rFonts w:ascii="Times New Roman" w:eastAsia="Times New Roman" w:hAnsi="Times New Roman"/>
          <w:iCs/>
        </w:rPr>
        <w:t>:</w:t>
      </w:r>
    </w:p>
    <w:p w14:paraId="6EBA4F79" w14:textId="77777777" w:rsidR="00B56518" w:rsidRPr="00B56518" w:rsidRDefault="00B56518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6078F716" w14:textId="77777777" w:rsidR="00B5460C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 xml:space="preserve">Kočky: </w:t>
      </w:r>
    </w:p>
    <w:p w14:paraId="57A31638" w14:textId="05E94140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 xml:space="preserve">Při léčbě dermatofytózy je veterinární léčivý přípravek třeba používat výhradně v kombinaci s griseofulvinem. Šamponování koček může zpočátku zvýšit nález </w:t>
      </w:r>
      <w:r w:rsidRPr="00B56518">
        <w:rPr>
          <w:rFonts w:ascii="Times New Roman" w:eastAsia="Times New Roman" w:hAnsi="Times New Roman"/>
          <w:i/>
        </w:rPr>
        <w:t>M. canis</w:t>
      </w:r>
      <w:r w:rsidRPr="00B56518">
        <w:rPr>
          <w:rFonts w:ascii="Times New Roman" w:eastAsia="Times New Roman" w:hAnsi="Times New Roman"/>
          <w:iCs/>
        </w:rPr>
        <w:t xml:space="preserve"> ve vzorcích vyčesané srsti.</w:t>
      </w:r>
    </w:p>
    <w:p w14:paraId="26983D02" w14:textId="2C69F25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 xml:space="preserve">Terénní i experimentální studie prokázaly, že kontaminace prostředí </w:t>
      </w:r>
      <w:r w:rsidRPr="00B56518">
        <w:rPr>
          <w:rFonts w:ascii="Times New Roman" w:eastAsia="Times New Roman" w:hAnsi="Times New Roman"/>
          <w:i/>
        </w:rPr>
        <w:t>M. canis</w:t>
      </w:r>
      <w:r w:rsidRPr="00B56518">
        <w:rPr>
          <w:rFonts w:ascii="Times New Roman" w:eastAsia="Times New Roman" w:hAnsi="Times New Roman"/>
          <w:iCs/>
        </w:rPr>
        <w:t xml:space="preserve"> může být odstraněna či snížena používáním veterinárního léčivého přípravku 2x týdně. V těchto studiích byl souběžně podáván griseofulvin</w:t>
      </w:r>
      <w:r w:rsidR="00B56518">
        <w:rPr>
          <w:rFonts w:ascii="Times New Roman" w:eastAsia="Times New Roman" w:hAnsi="Times New Roman"/>
          <w:iCs/>
        </w:rPr>
        <w:t>,</w:t>
      </w:r>
      <w:r w:rsidRPr="00B56518">
        <w:rPr>
          <w:rFonts w:ascii="Times New Roman" w:eastAsia="Times New Roman" w:hAnsi="Times New Roman"/>
          <w:iCs/>
        </w:rPr>
        <w:t xml:space="preserve"> a to nepřetržitě po celou dobu ošetřování</w:t>
      </w:r>
      <w:r w:rsidR="00B56518">
        <w:rPr>
          <w:rFonts w:ascii="Times New Roman" w:eastAsia="Times New Roman" w:hAnsi="Times New Roman"/>
          <w:iCs/>
        </w:rPr>
        <w:t>,</w:t>
      </w:r>
      <w:r w:rsidRPr="00B56518">
        <w:rPr>
          <w:rFonts w:ascii="Times New Roman" w:eastAsia="Times New Roman" w:hAnsi="Times New Roman"/>
          <w:iCs/>
        </w:rPr>
        <w:t xml:space="preserve"> a na rozdíl od používání griseofulvinu samostatně se dosáhlo zlepšení klinického stavu a snížila se kontaminace prostředí.</w:t>
      </w:r>
    </w:p>
    <w:p w14:paraId="39694753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16E20D94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Psi a kočky:</w:t>
      </w:r>
    </w:p>
    <w:p w14:paraId="792F92BF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 xml:space="preserve">V rámci prevence </w:t>
      </w:r>
      <w:proofErr w:type="spellStart"/>
      <w:r w:rsidRPr="00B56518">
        <w:rPr>
          <w:rFonts w:ascii="Times New Roman" w:eastAsia="Times New Roman" w:hAnsi="Times New Roman"/>
          <w:iCs/>
        </w:rPr>
        <w:t>znovuvzplanutí</w:t>
      </w:r>
      <w:proofErr w:type="spellEnd"/>
      <w:r w:rsidRPr="00B56518">
        <w:rPr>
          <w:rFonts w:ascii="Times New Roman" w:eastAsia="Times New Roman" w:hAnsi="Times New Roman"/>
          <w:iCs/>
        </w:rPr>
        <w:t xml:space="preserve"> infekce musí být správným způsobem pečováno také o životní prostředí zvířete (např. čištění a dezinfekce kotců, pelechů).</w:t>
      </w:r>
    </w:p>
    <w:p w14:paraId="311D9B21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23EC1A47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  <w:u w:val="single"/>
        </w:rPr>
        <w:t>Zvláštní opatření pro bezpečné použití u cílových druhů zvířat</w:t>
      </w:r>
      <w:r w:rsidRPr="00B56518">
        <w:rPr>
          <w:rFonts w:ascii="Times New Roman" w:eastAsia="Times New Roman" w:hAnsi="Times New Roman"/>
          <w:iCs/>
        </w:rPr>
        <w:t>:</w:t>
      </w:r>
    </w:p>
    <w:p w14:paraId="22A0AAB9" w14:textId="2EEF30FA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Veterinární léčivý přípravek by měl být používán v souladu s oficiálními zásadami pro používání antimikrobních látek a s ohledem na výsledky testování citlivosti mikroorganismů.</w:t>
      </w:r>
    </w:p>
    <w:p w14:paraId="567DC62A" w14:textId="31BE2545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Použití veterinárního léčivého přípravku je třeba zvážit v případech, kdy je známa rezistence cílových patogenů vůči příbuzným třídám antimikrobních látek, neboť účinnost může být snížena.</w:t>
      </w:r>
    </w:p>
    <w:p w14:paraId="6CD40469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32281798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Pouze pro vnější použití.</w:t>
      </w:r>
    </w:p>
    <w:p w14:paraId="471DEFFF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628CD1F1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V případě zasažení očí vyplachujte oči velkým množstvím vody.</w:t>
      </w:r>
    </w:p>
    <w:p w14:paraId="4F5EEF41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080D6F40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Zajistěte, aby se zvíře v průběhu aplikace a oplachování šamponu či před osušením nelízalo. Dávejte pozor, aby v průběhu aplikace šamponu zvíře veterinární léčivý přípravek nevdechovalo nebo aby nedošlo ke vniknutí přípravku do čenichu či tlamy.</w:t>
      </w:r>
    </w:p>
    <w:p w14:paraId="0671AD8A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521B3EF4" w14:textId="3DD0676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Štěňata a koťata by po aplikaci neměla přijít do kontaktu s kojící samicí do doby</w:t>
      </w:r>
      <w:r w:rsidR="00B5460C">
        <w:rPr>
          <w:rFonts w:ascii="Times New Roman" w:eastAsia="Times New Roman" w:hAnsi="Times New Roman"/>
          <w:iCs/>
        </w:rPr>
        <w:t>,</w:t>
      </w:r>
      <w:r w:rsidRPr="00B56518">
        <w:rPr>
          <w:rFonts w:ascii="Times New Roman" w:eastAsia="Times New Roman" w:hAnsi="Times New Roman"/>
          <w:iCs/>
        </w:rPr>
        <w:t xml:space="preserve"> než bude srst suchá.</w:t>
      </w:r>
    </w:p>
    <w:p w14:paraId="7A4AFCD7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29D2BB05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  <w:u w:val="single"/>
        </w:rPr>
        <w:t>Zvláštní opatření pro osobu, která podává veterinární léčivý přípravek zvířatům</w:t>
      </w:r>
      <w:r w:rsidRPr="00B56518">
        <w:rPr>
          <w:rFonts w:ascii="Times New Roman" w:eastAsia="Times New Roman" w:hAnsi="Times New Roman"/>
          <w:iCs/>
        </w:rPr>
        <w:t>:</w:t>
      </w:r>
    </w:p>
    <w:p w14:paraId="145D6C7C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 xml:space="preserve">Lidé se známou přecitlivělostí na </w:t>
      </w:r>
      <w:proofErr w:type="spellStart"/>
      <w:r w:rsidRPr="00B56518">
        <w:rPr>
          <w:rFonts w:ascii="Times New Roman" w:eastAsia="Times New Roman" w:hAnsi="Times New Roman"/>
          <w:iCs/>
        </w:rPr>
        <w:t>chlorhexidin</w:t>
      </w:r>
      <w:proofErr w:type="spellEnd"/>
      <w:r w:rsidRPr="00B56518">
        <w:rPr>
          <w:rFonts w:ascii="Times New Roman" w:eastAsia="Times New Roman" w:hAnsi="Times New Roman"/>
          <w:iCs/>
        </w:rPr>
        <w:t xml:space="preserve">, </w:t>
      </w:r>
      <w:proofErr w:type="spellStart"/>
      <w:r w:rsidRPr="00B56518">
        <w:rPr>
          <w:rFonts w:ascii="Times New Roman" w:eastAsia="Times New Roman" w:hAnsi="Times New Roman"/>
          <w:iCs/>
        </w:rPr>
        <w:t>miconazol</w:t>
      </w:r>
      <w:proofErr w:type="spellEnd"/>
      <w:r w:rsidRPr="00B56518">
        <w:rPr>
          <w:rFonts w:ascii="Times New Roman" w:eastAsia="Times New Roman" w:hAnsi="Times New Roman"/>
          <w:iCs/>
        </w:rPr>
        <w:t xml:space="preserve"> nebo na některou z pomocných látek by se měli vyhnout kontaktu s veterinárním léčivým přípravkem.</w:t>
      </w:r>
    </w:p>
    <w:p w14:paraId="5F179754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Tento veterinární léčivý přípravek může způsobit podráždění očí. Zabraňte kontaktu s očima. V případě zasažení očí je vyplachujte velkým množstvím vody. Pokud podráždění přetrvává, poraďte se s lékařem.</w:t>
      </w:r>
    </w:p>
    <w:p w14:paraId="271559E5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Bezprostředně po ošetření se vyhněte nadměrné manipulaci s ošetřenými zvířaty a jejich hlazení.</w:t>
      </w:r>
    </w:p>
    <w:p w14:paraId="79265AA3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Dermatofytóza koček je nakažlivá i pro člověka, doporučujeme proto používat rukavice a mýt zakryté ruce při stříhání a šamponování nakažených koček.</w:t>
      </w:r>
    </w:p>
    <w:p w14:paraId="4F70251C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Aby nedošlo k dlouhodobému kontaktu s šamponem, umyjte si ruce a jemně je osušte. Ruce nedrhněte kartá</w:t>
      </w:r>
      <w:r w:rsidRPr="00B56518">
        <w:rPr>
          <w:rFonts w:ascii="Times New Roman" w:eastAsia="Times New Roman" w:hAnsi="Times New Roman"/>
          <w:bCs/>
          <w:iCs/>
        </w:rPr>
        <w:t>č</w:t>
      </w:r>
      <w:r w:rsidRPr="00B56518">
        <w:rPr>
          <w:rFonts w:ascii="Times New Roman" w:eastAsia="Times New Roman" w:hAnsi="Times New Roman"/>
          <w:iCs/>
        </w:rPr>
        <w:t>em.</w:t>
      </w:r>
    </w:p>
    <w:p w14:paraId="1C4C93CB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  <w:u w:val="single"/>
        </w:rPr>
      </w:pPr>
    </w:p>
    <w:p w14:paraId="40CE8672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  <w:u w:val="single"/>
        </w:rPr>
        <w:t>Březost a laktace:</w:t>
      </w:r>
    </w:p>
    <w:p w14:paraId="4E08A9FE" w14:textId="7665DD65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Veterinární léčivý přípravek v kombinaci s griseofulvinem není doporučován</w:t>
      </w:r>
      <w:r w:rsidR="00FC7047" w:rsidRPr="00B56518">
        <w:rPr>
          <w:rFonts w:ascii="Times New Roman" w:eastAsia="Times New Roman" w:hAnsi="Times New Roman"/>
          <w:iCs/>
        </w:rPr>
        <w:t xml:space="preserve">o </w:t>
      </w:r>
      <w:r w:rsidRPr="00B56518">
        <w:rPr>
          <w:rFonts w:ascii="Times New Roman" w:eastAsia="Times New Roman" w:hAnsi="Times New Roman"/>
          <w:iCs/>
        </w:rPr>
        <w:t>u březích koček z důvodu nežádoucích účinků griseofulvinu v období březosti.</w:t>
      </w:r>
    </w:p>
    <w:p w14:paraId="3D6E424D" w14:textId="77777777" w:rsidR="00156184" w:rsidRPr="00B56518" w:rsidRDefault="00156184" w:rsidP="00A14A41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Viz též bod „Zvláštní opatření pro bezpečné použití u cílových druhů zvířat“.</w:t>
      </w:r>
    </w:p>
    <w:p w14:paraId="6A51AD93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iCs/>
          <w:color w:val="000000"/>
          <w:lang w:eastAsia="sv-SE"/>
        </w:rPr>
      </w:pPr>
    </w:p>
    <w:p w14:paraId="5A7CE2ED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color w:val="000000"/>
          <w:lang w:eastAsia="sv-SE"/>
        </w:rPr>
      </w:pPr>
    </w:p>
    <w:p w14:paraId="041A87FA" w14:textId="77777777" w:rsidR="00D722A9" w:rsidRPr="00B56518" w:rsidRDefault="00D722A9" w:rsidP="005949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lastRenderedPageBreak/>
        <w:t>8.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color w:val="000000"/>
          <w:lang w:eastAsia="sv-SE"/>
        </w:rPr>
        <w:t>Nežádoucí účinky</w:t>
      </w:r>
    </w:p>
    <w:p w14:paraId="08DF2830" w14:textId="77777777" w:rsidR="00D722A9" w:rsidRPr="00B56518" w:rsidRDefault="00D722A9" w:rsidP="00594991">
      <w:pPr>
        <w:keepNext/>
        <w:spacing w:after="0" w:line="240" w:lineRule="auto"/>
        <w:rPr>
          <w:rFonts w:ascii="Times New Roman" w:eastAsia="Times New Roman" w:hAnsi="Times New Roman"/>
          <w:color w:val="000000"/>
          <w:lang w:eastAsia="sv-SE"/>
        </w:rPr>
      </w:pPr>
    </w:p>
    <w:p w14:paraId="74156CE9" w14:textId="77777777" w:rsidR="00D722A9" w:rsidRPr="00B56518" w:rsidRDefault="00D722A9" w:rsidP="00594991">
      <w:pPr>
        <w:keepNext/>
        <w:spacing w:after="0" w:line="240" w:lineRule="auto"/>
        <w:rPr>
          <w:rFonts w:ascii="Times New Roman" w:eastAsia="Times New Roman" w:hAnsi="Times New Roman"/>
          <w:b/>
          <w:iCs/>
          <w:lang w:eastAsia="sv-SE"/>
        </w:rPr>
      </w:pPr>
      <w:r w:rsidRPr="00B56518">
        <w:rPr>
          <w:rFonts w:ascii="Times New Roman" w:eastAsia="Times New Roman" w:hAnsi="Times New Roman"/>
          <w:b/>
          <w:iCs/>
          <w:lang w:eastAsia="sv-SE"/>
        </w:rPr>
        <w:t>Nežádoucí účinky</w:t>
      </w:r>
    </w:p>
    <w:p w14:paraId="75001EAD" w14:textId="77777777" w:rsidR="00D722A9" w:rsidRPr="00B56518" w:rsidRDefault="00D722A9" w:rsidP="00594991">
      <w:pPr>
        <w:keepNext/>
        <w:spacing w:after="0" w:line="240" w:lineRule="auto"/>
        <w:rPr>
          <w:rFonts w:ascii="Times New Roman" w:eastAsia="Times New Roman" w:hAnsi="Times New Roman"/>
          <w:iCs/>
          <w:lang w:eastAsia="sv-SE"/>
        </w:rPr>
      </w:pPr>
    </w:p>
    <w:p w14:paraId="230DEFB6" w14:textId="77777777" w:rsidR="00FC7047" w:rsidRPr="00B56518" w:rsidRDefault="00FC7047" w:rsidP="00FC70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Cs/>
          <w:lang w:eastAsia="cs-CZ"/>
        </w:rPr>
      </w:pPr>
      <w:r w:rsidRPr="00B56518">
        <w:rPr>
          <w:rFonts w:ascii="Times New Roman" w:eastAsia="Times New Roman" w:hAnsi="Times New Roman"/>
          <w:iCs/>
          <w:lang w:eastAsia="cs-CZ"/>
        </w:rPr>
        <w:t>Psi, kočky:</w:t>
      </w:r>
    </w:p>
    <w:p w14:paraId="68B1D4C2" w14:textId="77777777" w:rsidR="00FC7047" w:rsidRPr="00B56518" w:rsidRDefault="00FC7047" w:rsidP="00FC70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Cs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FC7047" w:rsidRPr="00B56518" w14:paraId="57107A86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06CC" w14:textId="77777777" w:rsidR="00FC7047" w:rsidRPr="00B56518" w:rsidRDefault="00FC7047" w:rsidP="00FC70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cs-CZ"/>
              </w:rPr>
            </w:pPr>
            <w:r w:rsidRPr="00B56518">
              <w:rPr>
                <w:rFonts w:ascii="Times New Roman" w:eastAsia="Times New Roman" w:hAnsi="Times New Roman"/>
                <w:iCs/>
                <w:lang w:eastAsia="cs-CZ"/>
              </w:rPr>
              <w:t>Velmi vzácné</w:t>
            </w:r>
          </w:p>
          <w:p w14:paraId="5EDD7E4C" w14:textId="5FD5ABEB" w:rsidR="00FC7047" w:rsidRPr="00B56518" w:rsidRDefault="00FC7047" w:rsidP="00FC70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cs-CZ"/>
              </w:rPr>
            </w:pPr>
            <w:r w:rsidRPr="00B56518">
              <w:rPr>
                <w:rFonts w:ascii="Times New Roman" w:eastAsia="Times New Roman" w:hAnsi="Times New Roman"/>
                <w:iCs/>
                <w:lang w:eastAsia="cs-CZ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20AB" w14:textId="77777777" w:rsidR="00FC7047" w:rsidRPr="00B56518" w:rsidRDefault="00FC7047" w:rsidP="00FC70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cs-CZ"/>
              </w:rPr>
            </w:pPr>
            <w:r w:rsidRPr="00B56518">
              <w:rPr>
                <w:rFonts w:ascii="Times New Roman" w:eastAsia="Times New Roman" w:hAnsi="Times New Roman"/>
                <w:iCs/>
                <w:lang w:eastAsia="cs-CZ"/>
              </w:rPr>
              <w:t xml:space="preserve">Erytém v místě </w:t>
            </w:r>
            <w:proofErr w:type="spellStart"/>
            <w:r w:rsidRPr="00B56518">
              <w:rPr>
                <w:rFonts w:ascii="Times New Roman" w:eastAsia="Times New Roman" w:hAnsi="Times New Roman"/>
                <w:iCs/>
                <w:lang w:eastAsia="cs-CZ"/>
              </w:rPr>
              <w:t>aplikace</w:t>
            </w:r>
            <w:r w:rsidRPr="00B56518">
              <w:rPr>
                <w:rFonts w:ascii="Times New Roman" w:eastAsia="Times New Roman" w:hAnsi="Times New Roman"/>
                <w:iCs/>
                <w:vertAlign w:val="superscript"/>
                <w:lang w:eastAsia="cs-CZ"/>
              </w:rPr>
              <w:t>a</w:t>
            </w:r>
            <w:proofErr w:type="spellEnd"/>
            <w:r w:rsidRPr="00B56518">
              <w:rPr>
                <w:rFonts w:ascii="Times New Roman" w:eastAsia="Times New Roman" w:hAnsi="Times New Roman"/>
                <w:iCs/>
                <w:lang w:eastAsia="cs-CZ"/>
              </w:rPr>
              <w:t xml:space="preserve">, svědění v místě </w:t>
            </w:r>
            <w:proofErr w:type="spellStart"/>
            <w:r w:rsidRPr="00B56518">
              <w:rPr>
                <w:rFonts w:ascii="Times New Roman" w:eastAsia="Times New Roman" w:hAnsi="Times New Roman"/>
                <w:iCs/>
                <w:lang w:eastAsia="cs-CZ"/>
              </w:rPr>
              <w:t>aplikace</w:t>
            </w:r>
            <w:r w:rsidRPr="00B56518">
              <w:rPr>
                <w:rFonts w:ascii="Times New Roman" w:eastAsia="Times New Roman" w:hAnsi="Times New Roman"/>
                <w:iCs/>
                <w:vertAlign w:val="superscript"/>
                <w:lang w:eastAsia="cs-CZ"/>
              </w:rPr>
              <w:t>a</w:t>
            </w:r>
            <w:proofErr w:type="spellEnd"/>
          </w:p>
          <w:p w14:paraId="14493204" w14:textId="77777777" w:rsidR="00FC7047" w:rsidRPr="00B56518" w:rsidRDefault="00FC7047" w:rsidP="00FC70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cs-CZ"/>
              </w:rPr>
            </w:pPr>
            <w:r w:rsidRPr="00B56518">
              <w:rPr>
                <w:rFonts w:ascii="Times New Roman" w:eastAsia="Times New Roman" w:hAnsi="Times New Roman"/>
                <w:iCs/>
                <w:lang w:eastAsia="cs-CZ"/>
              </w:rPr>
              <w:t>Kožní reakce (svědění, zarudnutí)</w:t>
            </w:r>
          </w:p>
        </w:tc>
      </w:tr>
    </w:tbl>
    <w:p w14:paraId="2E3953ED" w14:textId="77777777" w:rsidR="00FC7047" w:rsidRPr="00B56518" w:rsidRDefault="00FC7047" w:rsidP="00FC70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Cs/>
          <w:lang w:eastAsia="cs-CZ"/>
        </w:rPr>
      </w:pPr>
      <w:proofErr w:type="spellStart"/>
      <w:r w:rsidRPr="00B56518">
        <w:rPr>
          <w:rFonts w:ascii="Times New Roman" w:eastAsia="Times New Roman" w:hAnsi="Times New Roman"/>
          <w:iCs/>
          <w:vertAlign w:val="superscript"/>
          <w:lang w:eastAsia="cs-CZ"/>
        </w:rPr>
        <w:t>a</w:t>
      </w:r>
      <w:r w:rsidRPr="00B56518">
        <w:rPr>
          <w:rFonts w:ascii="Times New Roman" w:eastAsia="Times New Roman" w:hAnsi="Times New Roman"/>
          <w:iCs/>
          <w:lang w:eastAsia="cs-CZ"/>
        </w:rPr>
        <w:t>Ve</w:t>
      </w:r>
      <w:proofErr w:type="spellEnd"/>
      <w:r w:rsidRPr="00B56518">
        <w:rPr>
          <w:rFonts w:ascii="Times New Roman" w:eastAsia="Times New Roman" w:hAnsi="Times New Roman"/>
          <w:iCs/>
          <w:lang w:eastAsia="cs-CZ"/>
        </w:rPr>
        <w:t xml:space="preserve"> výjimečných případech u psů a koček s kožní alergií.</w:t>
      </w:r>
    </w:p>
    <w:p w14:paraId="03C96065" w14:textId="77777777" w:rsidR="00FC7047" w:rsidRPr="00B56518" w:rsidRDefault="00FC7047" w:rsidP="00FC70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8000"/>
          <w:lang w:eastAsia="cs-CZ"/>
        </w:rPr>
      </w:pPr>
    </w:p>
    <w:p w14:paraId="6562A7A2" w14:textId="1C5AB98A" w:rsidR="009C68D8" w:rsidRPr="00B56518" w:rsidRDefault="009C68D8" w:rsidP="009C68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56518">
        <w:rPr>
          <w:rFonts w:ascii="Times New Roman" w:eastAsia="Times New Roman" w:hAnsi="Times New Roman"/>
        </w:rPr>
        <w:t>Hlášení nežádoucích účinků je důležité. Umožňuje nepřetržité sledování bezpečnosti veterinárního léčivého přípravku. Hlášení je třeba zaslat, pokud možno, prostřednictvím veterinárního lékaře, buď držiteli rozhodnutí o registraci</w:t>
      </w:r>
      <w:r w:rsidR="00DA01A1">
        <w:rPr>
          <w:rFonts w:ascii="Times New Roman" w:eastAsia="Times New Roman" w:hAnsi="Times New Roman"/>
        </w:rPr>
        <w:t>,</w:t>
      </w:r>
      <w:r w:rsidRPr="00B56518">
        <w:rPr>
          <w:rFonts w:ascii="Times New Roman" w:eastAsia="Times New Roman" w:hAnsi="Times New Roman"/>
        </w:rPr>
        <w:t xml:space="preserve"> nebo jeho místnímu zástupci</w:t>
      </w:r>
      <w:r w:rsidR="00DA01A1">
        <w:rPr>
          <w:rFonts w:ascii="Times New Roman" w:eastAsia="Times New Roman" w:hAnsi="Times New Roman"/>
        </w:rPr>
        <w:t>,</w:t>
      </w:r>
      <w:r w:rsidRPr="00B56518">
        <w:rPr>
          <w:rFonts w:ascii="Times New Roman" w:eastAsia="Times New Roman" w:hAnsi="Times New Roman"/>
        </w:rPr>
        <w:t xml:space="preserve"> nebo příslušnému vnitrostátnímu orgánu prostřednictvím národního systému hlášení. Podrobné kontaktní údaje naleznete </w:t>
      </w:r>
      <w:r w:rsidR="00DA01A1">
        <w:rPr>
          <w:rFonts w:ascii="Times New Roman" w:eastAsia="Times New Roman" w:hAnsi="Times New Roman"/>
        </w:rPr>
        <w:t>v příbalové informaci.</w:t>
      </w:r>
    </w:p>
    <w:p w14:paraId="0946B771" w14:textId="77777777" w:rsidR="00D722A9" w:rsidRPr="00B56518" w:rsidRDefault="00D722A9" w:rsidP="00D722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iCs/>
        </w:rPr>
      </w:pPr>
    </w:p>
    <w:p w14:paraId="78F82F22" w14:textId="77777777" w:rsidR="00D722A9" w:rsidRPr="00B56518" w:rsidRDefault="00D722A9" w:rsidP="00D722A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B56518">
        <w:rPr>
          <w:rFonts w:ascii="Times New Roman" w:hAnsi="Times New Roman"/>
        </w:rPr>
        <w:t xml:space="preserve">Ústav pro státní kontrolu veterinárních biopreparátů a léčiv </w:t>
      </w:r>
    </w:p>
    <w:p w14:paraId="64351752" w14:textId="5C9AC40A" w:rsidR="00D722A9" w:rsidRPr="00B56518" w:rsidRDefault="00D722A9" w:rsidP="00D722A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B56518">
        <w:rPr>
          <w:rFonts w:ascii="Times New Roman" w:hAnsi="Times New Roman"/>
        </w:rPr>
        <w:t>Hudcova 232/56</w:t>
      </w:r>
      <w:r w:rsidR="00DA01A1">
        <w:rPr>
          <w:rFonts w:ascii="Times New Roman" w:hAnsi="Times New Roman"/>
        </w:rPr>
        <w:t xml:space="preserve"> </w:t>
      </w:r>
      <w:r w:rsidRPr="00B56518">
        <w:rPr>
          <w:rFonts w:ascii="Times New Roman" w:hAnsi="Times New Roman"/>
        </w:rPr>
        <w:t xml:space="preserve">a </w:t>
      </w:r>
    </w:p>
    <w:p w14:paraId="63CC9B40" w14:textId="77777777" w:rsidR="00D722A9" w:rsidRPr="00B56518" w:rsidRDefault="00D722A9" w:rsidP="00D722A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B56518">
        <w:rPr>
          <w:rFonts w:ascii="Times New Roman" w:hAnsi="Times New Roman"/>
        </w:rPr>
        <w:t>621 00 Brno</w:t>
      </w:r>
    </w:p>
    <w:p w14:paraId="3B6CC6C2" w14:textId="32F2E862" w:rsidR="00D722A9" w:rsidRPr="00B56518" w:rsidRDefault="00DA01A1" w:rsidP="00D722A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D722A9" w:rsidRPr="00B56518">
        <w:rPr>
          <w:rFonts w:ascii="Times New Roman" w:hAnsi="Times New Roman"/>
        </w:rPr>
        <w:t xml:space="preserve">-mail: </w:t>
      </w:r>
      <w:hyperlink r:id="rId6" w:history="1">
        <w:r w:rsidR="00D722A9" w:rsidRPr="00B56518">
          <w:rPr>
            <w:rStyle w:val="Hypertextovodkaz"/>
            <w:rFonts w:ascii="Times New Roman" w:hAnsi="Times New Roman"/>
          </w:rPr>
          <w:t>adr@uskvbl.cz</w:t>
        </w:r>
      </w:hyperlink>
      <w:r w:rsidR="00D722A9" w:rsidRPr="00B56518">
        <w:rPr>
          <w:rStyle w:val="Hypertextovodkaz"/>
          <w:rFonts w:ascii="Times New Roman" w:hAnsi="Times New Roman"/>
        </w:rPr>
        <w:br/>
      </w:r>
      <w:r>
        <w:rPr>
          <w:rFonts w:ascii="Times New Roman" w:hAnsi="Times New Roman"/>
        </w:rPr>
        <w:t>T</w:t>
      </w:r>
      <w:r w:rsidR="00D722A9" w:rsidRPr="00B56518">
        <w:rPr>
          <w:rFonts w:ascii="Times New Roman" w:hAnsi="Times New Roman"/>
        </w:rPr>
        <w:t>el.: +420 720 940 693</w:t>
      </w:r>
    </w:p>
    <w:p w14:paraId="5711D884" w14:textId="2BC9C993" w:rsidR="00D722A9" w:rsidRPr="00B56518" w:rsidRDefault="00D722A9" w:rsidP="00D722A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B56518">
        <w:rPr>
          <w:rFonts w:ascii="Times New Roman" w:hAnsi="Times New Roman"/>
        </w:rPr>
        <w:t xml:space="preserve">Webové stránky: </w:t>
      </w:r>
      <w:hyperlink r:id="rId7" w:history="1">
        <w:r w:rsidRPr="00B56518">
          <w:rPr>
            <w:rStyle w:val="Hypertextovodkaz"/>
            <w:rFonts w:ascii="Times New Roman" w:hAnsi="Times New Roman"/>
          </w:rPr>
          <w:t>http://www.uskvbl.cz/cs/farmakovigilance</w:t>
        </w:r>
      </w:hyperlink>
    </w:p>
    <w:p w14:paraId="62AC2A33" w14:textId="77777777" w:rsidR="00D722A9" w:rsidRPr="00B56518" w:rsidRDefault="00D722A9" w:rsidP="00D722A9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01DBD61A" w14:textId="77777777" w:rsidR="00D722A9" w:rsidRPr="00B56518" w:rsidRDefault="00D722A9" w:rsidP="00D722A9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14:paraId="69B14250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/>
          <w:lang w:eastAsia="zh-CN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9.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Dávkování pro každý druh, cesty a způsob podání</w:t>
      </w:r>
    </w:p>
    <w:p w14:paraId="5049F0F9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2A8C94FF" w14:textId="50CF535F" w:rsidR="0001070F" w:rsidRPr="00B56518" w:rsidRDefault="0001070F" w:rsidP="00605F36">
      <w:pPr>
        <w:spacing w:after="0" w:line="240" w:lineRule="auto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Dávkování pro každý druh, cesty a způsob podání</w:t>
      </w:r>
    </w:p>
    <w:p w14:paraId="3CBE3F73" w14:textId="77777777" w:rsidR="0001070F" w:rsidRPr="00B56518" w:rsidRDefault="0001070F" w:rsidP="00605F36">
      <w:pPr>
        <w:spacing w:after="0" w:line="240" w:lineRule="auto"/>
        <w:rPr>
          <w:rFonts w:ascii="Times New Roman" w:eastAsia="Times New Roman" w:hAnsi="Times New Roman"/>
          <w:b/>
          <w:lang w:eastAsia="sv-SE"/>
        </w:rPr>
      </w:pPr>
    </w:p>
    <w:p w14:paraId="11C3476A" w14:textId="4CE5E4EF" w:rsidR="00605F36" w:rsidRPr="00B56518" w:rsidRDefault="00605F36" w:rsidP="00605F36">
      <w:pPr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Kožní podání.</w:t>
      </w:r>
    </w:p>
    <w:p w14:paraId="0B976735" w14:textId="77777777" w:rsidR="00605F36" w:rsidRPr="00B56518" w:rsidRDefault="00605F36" w:rsidP="00605F36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4A5F0A7C" w14:textId="7746DB4C" w:rsidR="00605F36" w:rsidRPr="00B56518" w:rsidRDefault="00605F36" w:rsidP="00767B1F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u w:val="single"/>
          <w:lang w:eastAsia="sv-SE"/>
        </w:rPr>
        <w:t>Psi</w:t>
      </w:r>
      <w:r w:rsidRPr="00B56518">
        <w:rPr>
          <w:rFonts w:ascii="Times New Roman" w:eastAsia="Times New Roman" w:hAnsi="Times New Roman"/>
          <w:lang w:eastAsia="sv-SE"/>
        </w:rPr>
        <w:t>: Šampon se aplikuje obvykle dvakrát týdně do doby, než ustoupí příznaky onemocnění a poté jednou týdně anebo podle potřeby</w:t>
      </w:r>
      <w:r w:rsidR="00D73758" w:rsidRPr="00D73758">
        <w:rPr>
          <w:rFonts w:ascii="Times New Roman" w:eastAsia="Times New Roman" w:hAnsi="Times New Roman"/>
          <w:lang w:eastAsia="sv-SE"/>
        </w:rPr>
        <w:t xml:space="preserve"> </w:t>
      </w:r>
      <w:r w:rsidR="00D73758" w:rsidRPr="00B56518">
        <w:rPr>
          <w:rFonts w:ascii="Times New Roman" w:eastAsia="Times New Roman" w:hAnsi="Times New Roman"/>
          <w:lang w:eastAsia="sv-SE"/>
        </w:rPr>
        <w:t>na základě doporučení vašeho veterinárního lékaře</w:t>
      </w:r>
      <w:r w:rsidRPr="00B56518">
        <w:rPr>
          <w:rFonts w:ascii="Times New Roman" w:eastAsia="Times New Roman" w:hAnsi="Times New Roman"/>
          <w:lang w:eastAsia="sv-SE"/>
        </w:rPr>
        <w:t>, aby se stav udržel pod kontrolou.</w:t>
      </w:r>
    </w:p>
    <w:p w14:paraId="3B2213A9" w14:textId="77777777" w:rsidR="00605F36" w:rsidRPr="00B56518" w:rsidRDefault="00605F36" w:rsidP="00767B1F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2559015B" w14:textId="77777777" w:rsidR="00605F36" w:rsidRPr="00B56518" w:rsidRDefault="00605F36" w:rsidP="00767B1F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u w:val="single"/>
          <w:lang w:eastAsia="sv-SE"/>
        </w:rPr>
        <w:t>Kočky</w:t>
      </w:r>
      <w:r w:rsidRPr="00B56518">
        <w:rPr>
          <w:rFonts w:ascii="Times New Roman" w:eastAsia="Times New Roman" w:hAnsi="Times New Roman"/>
          <w:lang w:eastAsia="sv-SE"/>
        </w:rPr>
        <w:t xml:space="preserve">: Používejte šampon dvakrát týdně minimálně tak dlouho, než jsou vzorky vyčesané srsti negativní na </w:t>
      </w:r>
      <w:r w:rsidRPr="00B56518">
        <w:rPr>
          <w:rFonts w:ascii="Times New Roman" w:eastAsia="Times New Roman" w:hAnsi="Times New Roman"/>
          <w:i/>
          <w:lang w:eastAsia="sv-SE"/>
        </w:rPr>
        <w:t>M. canis</w:t>
      </w:r>
      <w:r w:rsidRPr="00B56518">
        <w:rPr>
          <w:rFonts w:ascii="Times New Roman" w:eastAsia="Times New Roman" w:hAnsi="Times New Roman"/>
          <w:lang w:eastAsia="sv-SE"/>
        </w:rPr>
        <w:t>. Maximální délka léčby by neměla přesáhnout 16 týdnů. Podle délky a typu srsti je nutné uvážit, zda před aplikací přípravku srst ostříhat.</w:t>
      </w:r>
    </w:p>
    <w:p w14:paraId="6295B40F" w14:textId="77777777" w:rsidR="00605F36" w:rsidRPr="00B56518" w:rsidRDefault="00605F36" w:rsidP="00767B1F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5D52D34E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4D81403C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10.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Informace o správném podáVÁní</w:t>
      </w:r>
    </w:p>
    <w:p w14:paraId="728A2306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386E863B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Informace o správném podávání</w:t>
      </w:r>
    </w:p>
    <w:p w14:paraId="03205264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71C930B7" w14:textId="77777777" w:rsidR="009F64A5" w:rsidRPr="00B56518" w:rsidRDefault="009F64A5" w:rsidP="009F64A5">
      <w:pPr>
        <w:spacing w:after="0" w:line="240" w:lineRule="auto"/>
        <w:jc w:val="both"/>
        <w:rPr>
          <w:rFonts w:ascii="Times New Roman" w:eastAsia="Times New Roman" w:hAnsi="Times New Roman"/>
          <w:iCs/>
          <w:lang w:eastAsia="cs-CZ"/>
        </w:rPr>
      </w:pPr>
      <w:r w:rsidRPr="00B56518">
        <w:rPr>
          <w:rFonts w:ascii="Times New Roman" w:eastAsia="Times New Roman" w:hAnsi="Times New Roman"/>
          <w:iCs/>
          <w:lang w:eastAsia="cs-CZ"/>
        </w:rPr>
        <w:t xml:space="preserve">Srst zvířete důkladně navlhčete čistou vodou, naneste šampon na několik míst na těle zvířete a vetřete jej do srsti. </w:t>
      </w:r>
      <w:r w:rsidRPr="00B56518">
        <w:rPr>
          <w:rFonts w:ascii="Times New Roman" w:eastAsia="Times New Roman" w:hAnsi="Times New Roman"/>
          <w:bCs/>
          <w:iCs/>
          <w:lang w:eastAsia="cs-CZ"/>
        </w:rPr>
        <w:t xml:space="preserve">Zabezpečte, aby byl </w:t>
      </w:r>
      <w:r w:rsidRPr="00B56518">
        <w:rPr>
          <w:rFonts w:ascii="Times New Roman" w:eastAsia="Times New Roman" w:hAnsi="Times New Roman"/>
          <w:iCs/>
          <w:lang w:eastAsia="cs-CZ"/>
        </w:rPr>
        <w:t>šampon nanesen v oblasti okolo pysků, pod ocasem a mezi prsty.</w:t>
      </w:r>
      <w:r w:rsidRPr="00B56518">
        <w:rPr>
          <w:rFonts w:ascii="Times New Roman" w:eastAsia="Times New Roman" w:hAnsi="Times New Roman"/>
          <w:b/>
          <w:iCs/>
          <w:lang w:eastAsia="cs-CZ"/>
        </w:rPr>
        <w:t xml:space="preserve"> </w:t>
      </w:r>
      <w:r w:rsidRPr="00B56518">
        <w:rPr>
          <w:rFonts w:ascii="Times New Roman" w:eastAsia="Times New Roman" w:hAnsi="Times New Roman"/>
          <w:b/>
          <w:bCs/>
          <w:iCs/>
          <w:lang w:eastAsia="cs-CZ"/>
        </w:rPr>
        <w:t>Použijte dostatečné množství přípravku tak, aby se na srsti a poko</w:t>
      </w:r>
      <w:r w:rsidRPr="00B56518">
        <w:rPr>
          <w:rFonts w:ascii="Times New Roman" w:eastAsia="Times New Roman" w:hAnsi="Times New Roman"/>
          <w:b/>
          <w:iCs/>
          <w:lang w:eastAsia="cs-CZ"/>
        </w:rPr>
        <w:t xml:space="preserve">žce </w:t>
      </w:r>
      <w:r w:rsidRPr="00B56518">
        <w:rPr>
          <w:rFonts w:ascii="Times New Roman" w:eastAsia="Times New Roman" w:hAnsi="Times New Roman"/>
          <w:b/>
          <w:bCs/>
          <w:iCs/>
          <w:lang w:eastAsia="cs-CZ"/>
        </w:rPr>
        <w:t xml:space="preserve">vytvořila pěna. Zvíře ponechejte 10 minut v klidu stát. Poté jej opláchněte čistou vodou a nechejte přirozeně oschnout v teple a mimo průvan. </w:t>
      </w:r>
      <w:r w:rsidRPr="00B56518">
        <w:rPr>
          <w:rFonts w:ascii="Times New Roman" w:eastAsia="Times New Roman" w:hAnsi="Times New Roman"/>
          <w:bCs/>
          <w:iCs/>
          <w:lang w:eastAsia="cs-CZ"/>
        </w:rPr>
        <w:t>Lahvička o objemu 250 ml je určena pro 8-16 použití u psů vážících 15 kg nebo 5-10 použití u psů vážících 25 kg nebo pro 25 použití u koček, v závislosti na hustotě srsti.</w:t>
      </w:r>
    </w:p>
    <w:p w14:paraId="4E5ED5DD" w14:textId="77777777" w:rsidR="009F64A5" w:rsidRPr="00B56518" w:rsidRDefault="009F64A5" w:rsidP="009F64A5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8000"/>
          <w:lang w:eastAsia="cs-CZ"/>
        </w:rPr>
      </w:pPr>
    </w:p>
    <w:p w14:paraId="66BCF1A0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798E6994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67754687" w14:textId="77777777" w:rsidR="00D722A9" w:rsidRPr="00B56518" w:rsidRDefault="00D722A9" w:rsidP="00D7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lastRenderedPageBreak/>
        <w:t>11.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Ochranné lhůty</w:t>
      </w:r>
    </w:p>
    <w:p w14:paraId="191F9B50" w14:textId="77777777" w:rsidR="00D722A9" w:rsidRPr="00B56518" w:rsidRDefault="00D722A9" w:rsidP="00D722A9">
      <w:pPr>
        <w:keepNext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sv-SE"/>
        </w:rPr>
      </w:pPr>
    </w:p>
    <w:p w14:paraId="6C95FF9C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Ochranné lhůty</w:t>
      </w:r>
    </w:p>
    <w:p w14:paraId="517C02AD" w14:textId="77777777" w:rsidR="00D722A9" w:rsidRPr="00B56518" w:rsidRDefault="00D722A9" w:rsidP="00D722A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/>
          <w:i/>
          <w:lang w:eastAsia="cs-CZ"/>
        </w:rPr>
      </w:pPr>
    </w:p>
    <w:p w14:paraId="205A1389" w14:textId="77777777" w:rsidR="00D13C29" w:rsidRPr="00B56518" w:rsidRDefault="00D13C29" w:rsidP="00D13C29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Neuplatňuje se.</w:t>
      </w:r>
    </w:p>
    <w:p w14:paraId="3ECC395F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3BC1B59F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116172E0" w14:textId="77777777" w:rsidR="00D722A9" w:rsidRPr="00B56518" w:rsidRDefault="00D722A9" w:rsidP="00D7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12.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Zvláštní podmínky pro uchovávání</w:t>
      </w:r>
    </w:p>
    <w:p w14:paraId="2FEF2DAD" w14:textId="77777777" w:rsidR="00BA2D97" w:rsidRPr="00B56518" w:rsidRDefault="00BA2D97" w:rsidP="00D722A9">
      <w:pPr>
        <w:keepNext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sv-SE"/>
        </w:rPr>
      </w:pPr>
    </w:p>
    <w:p w14:paraId="6280B43E" w14:textId="0976DC54" w:rsidR="00D722A9" w:rsidRPr="00B56518" w:rsidRDefault="00BA2D97" w:rsidP="00FB3C4E">
      <w:pPr>
        <w:keepNext/>
        <w:spacing w:after="0" w:line="240" w:lineRule="auto"/>
        <w:rPr>
          <w:rFonts w:ascii="Times New Roman" w:eastAsia="Times New Roman" w:hAnsi="Times New Roman"/>
          <w:b/>
          <w:bCs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Zvláštní podmínky pro uchovávání</w:t>
      </w:r>
    </w:p>
    <w:p w14:paraId="4C418ACE" w14:textId="77777777" w:rsidR="00BA2D97" w:rsidRPr="00B56518" w:rsidRDefault="00BA2D97" w:rsidP="00FB3C4E">
      <w:pPr>
        <w:keepNext/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</w:p>
    <w:p w14:paraId="796941A8" w14:textId="77777777" w:rsidR="00BA2D97" w:rsidRPr="00B56518" w:rsidRDefault="00BA2D97" w:rsidP="00FB3C4E">
      <w:pPr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Uchovávejte mimo dohled a dosah dětí.</w:t>
      </w:r>
    </w:p>
    <w:p w14:paraId="5608D074" w14:textId="77777777" w:rsidR="00BA2D97" w:rsidRPr="00B56518" w:rsidRDefault="00BA2D97" w:rsidP="00FB3C4E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2B31C6E3" w14:textId="7457FD13" w:rsidR="00BA2D97" w:rsidRPr="00B56518" w:rsidRDefault="00BA2D97" w:rsidP="00FB3C4E">
      <w:pPr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Uchovávejte při teplotě do 30 </w:t>
      </w:r>
      <w:r w:rsidRPr="00B56518">
        <w:rPr>
          <w:rFonts w:ascii="Times New Roman" w:eastAsia="Times New Roman" w:hAnsi="Times New Roman"/>
          <w:lang w:eastAsia="sv-SE"/>
        </w:rPr>
        <w:sym w:font="Symbol" w:char="F0B0"/>
      </w:r>
      <w:r w:rsidRPr="00B56518">
        <w:rPr>
          <w:rFonts w:ascii="Times New Roman" w:eastAsia="Times New Roman" w:hAnsi="Times New Roman"/>
          <w:lang w:eastAsia="sv-SE"/>
        </w:rPr>
        <w:t>C.</w:t>
      </w:r>
    </w:p>
    <w:p w14:paraId="2FA7B6A7" w14:textId="77777777" w:rsidR="00BA2D97" w:rsidRPr="00B56518" w:rsidRDefault="00BA2D97" w:rsidP="00FB3C4E">
      <w:pPr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Chraňte před chladem nebo mrazem.</w:t>
      </w:r>
    </w:p>
    <w:p w14:paraId="5016E362" w14:textId="77777777" w:rsidR="00BA2D97" w:rsidRPr="00B56518" w:rsidRDefault="00BA2D97" w:rsidP="00FB3C4E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191E01B8" w14:textId="60F129DE" w:rsidR="00BA2D97" w:rsidRPr="00B56518" w:rsidRDefault="00BA2D97" w:rsidP="00FB3C4E">
      <w:pPr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 xml:space="preserve">Nepoužívejte tento veterinární léčivý přípravek po uplynutí doby použitelnost uvedené na </w:t>
      </w:r>
      <w:r w:rsidR="00FB3C4E" w:rsidRPr="00B56518">
        <w:rPr>
          <w:rFonts w:ascii="Times New Roman" w:eastAsia="Times New Roman" w:hAnsi="Times New Roman"/>
          <w:lang w:eastAsia="sv-SE"/>
        </w:rPr>
        <w:t>obalu</w:t>
      </w:r>
      <w:r w:rsidRPr="00B56518">
        <w:rPr>
          <w:rFonts w:ascii="Times New Roman" w:eastAsia="Times New Roman" w:hAnsi="Times New Roman"/>
          <w:lang w:eastAsia="sv-SE"/>
        </w:rPr>
        <w:t xml:space="preserve"> po Exp. Doba použitelnosti končí posledním dnem v uvedeném měsíci.</w:t>
      </w:r>
    </w:p>
    <w:p w14:paraId="2F349E87" w14:textId="77777777" w:rsidR="00BA2D97" w:rsidRPr="00B56518" w:rsidRDefault="00BA2D97" w:rsidP="00FB3C4E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10B25ABE" w14:textId="77777777" w:rsidR="00BA2D97" w:rsidRPr="00B56518" w:rsidRDefault="00BA2D97" w:rsidP="00FB3C4E">
      <w:pPr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Doba použitelnosti po prvním otevření vnitřního obalu: 3 měsíce.</w:t>
      </w:r>
    </w:p>
    <w:p w14:paraId="002B8947" w14:textId="77777777" w:rsidR="00D722A9" w:rsidRPr="00B56518" w:rsidRDefault="00D722A9" w:rsidP="00FB3C4E">
      <w:pPr>
        <w:spacing w:after="0" w:line="240" w:lineRule="auto"/>
        <w:rPr>
          <w:rFonts w:ascii="Times New Roman" w:eastAsia="Times New Roman" w:hAnsi="Times New Roman"/>
          <w:iCs/>
          <w:lang w:eastAsia="sv-SE"/>
        </w:rPr>
      </w:pPr>
    </w:p>
    <w:p w14:paraId="213E2350" w14:textId="77777777" w:rsidR="00D722A9" w:rsidRPr="00B56518" w:rsidRDefault="00D722A9" w:rsidP="00D7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13.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  <w:t>ZVLÁŠTNÍ OPATŘENÍ PRO LIKVIDACI</w:t>
      </w:r>
    </w:p>
    <w:p w14:paraId="67DD8895" w14:textId="77777777" w:rsidR="00D722A9" w:rsidRPr="00B56518" w:rsidRDefault="00D722A9" w:rsidP="00D722A9">
      <w:pPr>
        <w:keepNext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sv-SE"/>
        </w:rPr>
      </w:pPr>
    </w:p>
    <w:p w14:paraId="38CDA029" w14:textId="77777777" w:rsidR="00D722A9" w:rsidRPr="00B56518" w:rsidRDefault="00D722A9" w:rsidP="00FB3C4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lang w:eastAsia="sv-SE"/>
        </w:rPr>
      </w:pPr>
      <w:r w:rsidRPr="00B56518">
        <w:rPr>
          <w:rFonts w:ascii="Times New Roman" w:eastAsia="Times New Roman" w:hAnsi="Times New Roman"/>
          <w:b/>
          <w:color w:val="000000"/>
          <w:lang w:eastAsia="sv-SE"/>
        </w:rPr>
        <w:t>Zvláštní opatření pro likvidaci</w:t>
      </w:r>
    </w:p>
    <w:p w14:paraId="43860B2D" w14:textId="77777777" w:rsidR="00D722A9" w:rsidRPr="00B56518" w:rsidRDefault="00D722A9" w:rsidP="007D09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sv-SE"/>
        </w:rPr>
      </w:pPr>
    </w:p>
    <w:p w14:paraId="626CEBA1" w14:textId="77777777" w:rsidR="00BA2D97" w:rsidRPr="00B56518" w:rsidRDefault="00BA2D97" w:rsidP="007D092F">
      <w:pPr>
        <w:spacing w:after="0" w:line="240" w:lineRule="auto"/>
        <w:jc w:val="both"/>
        <w:rPr>
          <w:rFonts w:ascii="Times New Roman" w:hAnsi="Times New Roman"/>
          <w:iCs/>
        </w:rPr>
      </w:pPr>
      <w:r w:rsidRPr="00B56518">
        <w:rPr>
          <w:rFonts w:ascii="Times New Roman" w:hAnsi="Times New Roman"/>
          <w:iCs/>
        </w:rPr>
        <w:t>Léčivé přípravky se nesmí likvidovat prostřednictvím odpadní vody či domovního odpadu.</w:t>
      </w:r>
    </w:p>
    <w:p w14:paraId="079876EE" w14:textId="77777777" w:rsidR="00BA2D97" w:rsidRPr="00B56518" w:rsidRDefault="00BA2D97" w:rsidP="007D092F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7F172A1A" w14:textId="77777777" w:rsidR="00BA2D97" w:rsidRPr="00B56518" w:rsidRDefault="00BA2D97" w:rsidP="007D092F">
      <w:pPr>
        <w:spacing w:after="0" w:line="240" w:lineRule="auto"/>
        <w:jc w:val="both"/>
        <w:rPr>
          <w:rFonts w:ascii="Times New Roman" w:hAnsi="Times New Roman"/>
          <w:iCs/>
        </w:rPr>
      </w:pPr>
      <w:r w:rsidRPr="00B56518">
        <w:rPr>
          <w:rFonts w:ascii="Times New Roman" w:hAnsi="Times New Roman"/>
          <w:iCs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6B716A4" w14:textId="77777777" w:rsidR="00BA2D97" w:rsidRPr="00B56518" w:rsidRDefault="00BA2D97" w:rsidP="007D092F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28EC5A56" w14:textId="77777777" w:rsidR="00BA2D97" w:rsidRPr="00B56518" w:rsidRDefault="00BA2D97" w:rsidP="007D092F">
      <w:pPr>
        <w:spacing w:after="0" w:line="240" w:lineRule="auto"/>
        <w:jc w:val="both"/>
        <w:rPr>
          <w:rFonts w:ascii="Times New Roman" w:hAnsi="Times New Roman"/>
          <w:i/>
          <w:color w:val="008000"/>
        </w:rPr>
      </w:pPr>
      <w:r w:rsidRPr="00B56518">
        <w:rPr>
          <w:rFonts w:ascii="Times New Roman" w:hAnsi="Times New Roman"/>
          <w:iCs/>
        </w:rPr>
        <w:t>O možnostech likvidace nepotřebných léčivých přípravků se poraďte s vaším veterinárním lékařem nebo lékárníkem</w:t>
      </w:r>
      <w:r w:rsidRPr="00B56518">
        <w:rPr>
          <w:rFonts w:ascii="Times New Roman" w:hAnsi="Times New Roman"/>
          <w:i/>
          <w:color w:val="008000"/>
        </w:rPr>
        <w:t>.</w:t>
      </w:r>
    </w:p>
    <w:p w14:paraId="6D0C50B7" w14:textId="77777777" w:rsidR="00D722A9" w:rsidRPr="00B56518" w:rsidRDefault="00D722A9" w:rsidP="00FB3C4E">
      <w:pPr>
        <w:spacing w:after="0" w:line="240" w:lineRule="auto"/>
        <w:rPr>
          <w:rFonts w:ascii="Times New Roman" w:eastAsia="SimSun" w:hAnsi="Times New Roman"/>
          <w:bCs/>
          <w:highlight w:val="lightGray"/>
          <w:lang w:eastAsia="zh-CN"/>
        </w:rPr>
      </w:pPr>
    </w:p>
    <w:p w14:paraId="0C815CD7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SimSun" w:hAnsi="Times New Roman"/>
          <w:bCs/>
          <w:highlight w:val="lightGray"/>
          <w:lang w:eastAsia="zh-CN"/>
        </w:rPr>
      </w:pPr>
    </w:p>
    <w:p w14:paraId="59D36E5C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14.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Klasifikace veterinárních léčivých přípravků</w:t>
      </w:r>
    </w:p>
    <w:p w14:paraId="1F3D997D" w14:textId="77777777" w:rsidR="00D722A9" w:rsidRPr="00B56518" w:rsidRDefault="00D722A9" w:rsidP="00D722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sv-SE"/>
        </w:rPr>
      </w:pPr>
    </w:p>
    <w:p w14:paraId="442B2982" w14:textId="06D7C02D" w:rsidR="0001070F" w:rsidRPr="00B56518" w:rsidRDefault="0001070F" w:rsidP="003F06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iCs/>
        </w:rPr>
      </w:pPr>
      <w:r w:rsidRPr="00B56518">
        <w:rPr>
          <w:rFonts w:ascii="Times New Roman" w:eastAsia="Times New Roman" w:hAnsi="Times New Roman"/>
          <w:b/>
          <w:iCs/>
        </w:rPr>
        <w:t>Klasifikace veterinárních léčivých přípravků</w:t>
      </w:r>
    </w:p>
    <w:p w14:paraId="2E337337" w14:textId="77777777" w:rsidR="0001070F" w:rsidRPr="00B56518" w:rsidRDefault="0001070F" w:rsidP="003F06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6E8EEF3D" w14:textId="4B598409" w:rsidR="003F06B1" w:rsidRPr="00B56518" w:rsidRDefault="003F06B1" w:rsidP="003F06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Veterinární léčivý přípravek je vydáván pouze na předpis.</w:t>
      </w:r>
    </w:p>
    <w:p w14:paraId="3A6AB041" w14:textId="77777777" w:rsidR="00D722A9" w:rsidRPr="00B56518" w:rsidRDefault="00D722A9" w:rsidP="00D722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sv-SE"/>
        </w:rPr>
      </w:pPr>
    </w:p>
    <w:p w14:paraId="29F873AC" w14:textId="77777777" w:rsidR="00D722A9" w:rsidRPr="00B56518" w:rsidRDefault="00D722A9" w:rsidP="00D722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sv-SE"/>
        </w:rPr>
      </w:pPr>
    </w:p>
    <w:p w14:paraId="3B7A60F5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15.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Registrační čísla a velikosti balení</w:t>
      </w:r>
    </w:p>
    <w:p w14:paraId="60E657D1" w14:textId="77777777" w:rsidR="00D722A9" w:rsidRPr="00B56518" w:rsidRDefault="00D722A9" w:rsidP="00D72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v-SE"/>
        </w:rPr>
      </w:pPr>
    </w:p>
    <w:p w14:paraId="780C1AB1" w14:textId="77777777" w:rsidR="003F06B1" w:rsidRPr="00B56518" w:rsidRDefault="003F06B1" w:rsidP="003F0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</w:rPr>
      </w:pPr>
      <w:bookmarkStart w:id="2" w:name="_Hlk204339487"/>
      <w:r w:rsidRPr="00B56518">
        <w:rPr>
          <w:rFonts w:ascii="Times New Roman" w:eastAsia="Times New Roman" w:hAnsi="Times New Roman"/>
          <w:bCs/>
          <w:iCs/>
        </w:rPr>
        <w:t>96/040/10-C</w:t>
      </w:r>
    </w:p>
    <w:bookmarkEnd w:id="2"/>
    <w:p w14:paraId="0368F86F" w14:textId="77777777" w:rsidR="003F06B1" w:rsidRPr="00B56518" w:rsidRDefault="003F06B1" w:rsidP="003F0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</w:rPr>
      </w:pPr>
    </w:p>
    <w:p w14:paraId="6D0F5ED0" w14:textId="77777777" w:rsidR="003F06B1" w:rsidRPr="00B56518" w:rsidRDefault="003F06B1" w:rsidP="003F0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</w:rPr>
      </w:pPr>
      <w:r w:rsidRPr="00B56518">
        <w:rPr>
          <w:rFonts w:ascii="Times New Roman" w:eastAsia="Times New Roman" w:hAnsi="Times New Roman"/>
          <w:iCs/>
        </w:rPr>
        <w:t>Velikost balení: 250 ml</w:t>
      </w:r>
    </w:p>
    <w:p w14:paraId="173BA784" w14:textId="4123F3E4" w:rsidR="00D722A9" w:rsidRPr="00B56518" w:rsidRDefault="00D722A9" w:rsidP="00D722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sv-SE"/>
        </w:rPr>
      </w:pPr>
    </w:p>
    <w:p w14:paraId="491A3DDB" w14:textId="7CE1D932" w:rsidR="009023CD" w:rsidRPr="00B56518" w:rsidRDefault="009023CD" w:rsidP="009023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</w:rPr>
      </w:pPr>
      <w:r w:rsidRPr="00B56518">
        <w:rPr>
          <w:rFonts w:ascii="Times New Roman" w:hAnsi="Times New Roman"/>
          <w:b/>
          <w:bCs/>
        </w:rPr>
        <w:t xml:space="preserve">Registrační číslo s identifikací souběžného dovozu: </w:t>
      </w:r>
      <w:r w:rsidRPr="00B56518">
        <w:rPr>
          <w:rFonts w:ascii="Times New Roman" w:eastAsia="Times New Roman" w:hAnsi="Times New Roman"/>
          <w:bCs/>
          <w:iCs/>
        </w:rPr>
        <w:t>96/040/10-C/PI/</w:t>
      </w:r>
      <w:r w:rsidR="00AA4AEE">
        <w:rPr>
          <w:rFonts w:ascii="Times New Roman" w:eastAsia="Times New Roman" w:hAnsi="Times New Roman"/>
          <w:bCs/>
          <w:iCs/>
        </w:rPr>
        <w:t>14999</w:t>
      </w:r>
      <w:r w:rsidRPr="00B56518">
        <w:rPr>
          <w:rFonts w:ascii="Times New Roman" w:eastAsia="Times New Roman" w:hAnsi="Times New Roman"/>
          <w:bCs/>
          <w:iCs/>
        </w:rPr>
        <w:t>/26</w:t>
      </w:r>
    </w:p>
    <w:p w14:paraId="1B503A49" w14:textId="0C7394A5" w:rsidR="009023CD" w:rsidRPr="00B56518" w:rsidRDefault="009023CD" w:rsidP="00D722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sv-SE"/>
        </w:rPr>
      </w:pPr>
    </w:p>
    <w:p w14:paraId="6696284D" w14:textId="77777777" w:rsidR="00D722A9" w:rsidRPr="00B56518" w:rsidRDefault="00D722A9" w:rsidP="00D722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sv-SE"/>
        </w:rPr>
      </w:pPr>
    </w:p>
    <w:p w14:paraId="2994F867" w14:textId="77777777" w:rsidR="00D722A9" w:rsidRPr="00B56518" w:rsidRDefault="00D722A9" w:rsidP="00D7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lastRenderedPageBreak/>
        <w:t>16.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Datum poslední revize etikety</w:t>
      </w:r>
    </w:p>
    <w:p w14:paraId="530A4682" w14:textId="77777777" w:rsidR="00D722A9" w:rsidRPr="00B56518" w:rsidRDefault="00D722A9" w:rsidP="00D722A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sv-SE"/>
        </w:rPr>
      </w:pPr>
    </w:p>
    <w:p w14:paraId="4C3FC0D1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Datum poslední revize etikety</w:t>
      </w:r>
    </w:p>
    <w:p w14:paraId="44D4F8BA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3236308D" w14:textId="6762C85F" w:rsidR="00D722A9" w:rsidRPr="00B56518" w:rsidRDefault="00AA4AEE" w:rsidP="00D722A9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02</w:t>
      </w:r>
      <w:r w:rsidR="009023CD" w:rsidRPr="00B56518">
        <w:rPr>
          <w:rFonts w:ascii="Times New Roman" w:eastAsia="SimSun" w:hAnsi="Times New Roman"/>
          <w:lang w:eastAsia="zh-CN"/>
        </w:rPr>
        <w:t>/2026</w:t>
      </w:r>
    </w:p>
    <w:p w14:paraId="32C2D6DD" w14:textId="77777777" w:rsidR="003F06B1" w:rsidRPr="00B56518" w:rsidRDefault="003F06B1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63F16045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 xml:space="preserve">Podrobné informace o tomto veterinárním léčivém přípravku jsou k dispozici v databázi přípravků Unie </w:t>
      </w:r>
      <w:r w:rsidRPr="00B56518">
        <w:rPr>
          <w:rStyle w:val="markedcontent"/>
          <w:rFonts w:ascii="Times New Roman" w:hAnsi="Times New Roman"/>
        </w:rPr>
        <w:t>(</w:t>
      </w:r>
      <w:hyperlink r:id="rId8" w:history="1">
        <w:r w:rsidRPr="00B56518">
          <w:rPr>
            <w:rStyle w:val="Hypertextovodkaz"/>
            <w:rFonts w:ascii="Times New Roman" w:hAnsi="Times New Roman"/>
          </w:rPr>
          <w:t>https://medicines.health.europa.eu/veterinary</w:t>
        </w:r>
      </w:hyperlink>
      <w:r w:rsidRPr="00B56518">
        <w:rPr>
          <w:rStyle w:val="markedcontent"/>
          <w:rFonts w:ascii="Times New Roman" w:hAnsi="Times New Roman"/>
        </w:rPr>
        <w:t>)</w:t>
      </w:r>
      <w:r w:rsidRPr="00B56518">
        <w:rPr>
          <w:rFonts w:ascii="Times New Roman" w:eastAsia="Times New Roman" w:hAnsi="Times New Roman"/>
          <w:lang w:eastAsia="sv-SE"/>
        </w:rPr>
        <w:t>.</w:t>
      </w:r>
    </w:p>
    <w:p w14:paraId="3E07291C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33C0DC2F" w14:textId="77777777" w:rsidR="00D722A9" w:rsidRPr="00B56518" w:rsidRDefault="00D722A9" w:rsidP="00D722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56518">
        <w:rPr>
          <w:rFonts w:ascii="Times New Roman" w:eastAsia="Times New Roman" w:hAnsi="Times New Roman"/>
        </w:rPr>
        <w:t>Podrobné informace o tomto veterinárním léčivém přípravku naleznete také v národní databázi (</w:t>
      </w:r>
      <w:hyperlink r:id="rId9" w:history="1">
        <w:r w:rsidRPr="00B56518">
          <w:rPr>
            <w:rStyle w:val="Hypertextovodkaz"/>
            <w:rFonts w:ascii="Times New Roman" w:eastAsia="Times New Roman" w:hAnsi="Times New Roman"/>
          </w:rPr>
          <w:t>https://www.uskvbl.cz</w:t>
        </w:r>
      </w:hyperlink>
      <w:r w:rsidRPr="00B56518">
        <w:rPr>
          <w:rFonts w:ascii="Times New Roman" w:eastAsia="Times New Roman" w:hAnsi="Times New Roman"/>
        </w:rPr>
        <w:t>).</w:t>
      </w:r>
    </w:p>
    <w:p w14:paraId="08CBB5B8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0A0701A1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49D6304A" w14:textId="77777777" w:rsidR="00D722A9" w:rsidRPr="00B56518" w:rsidRDefault="00D722A9" w:rsidP="00D7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17.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iCs/>
          <w:caps/>
          <w:lang w:eastAsia="sv-SE"/>
        </w:rPr>
        <w:t>Kontaktní údaje</w:t>
      </w:r>
    </w:p>
    <w:p w14:paraId="39076691" w14:textId="77777777" w:rsidR="00D722A9" w:rsidRPr="00B56518" w:rsidRDefault="00D722A9" w:rsidP="00D722A9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lang w:eastAsia="sv-SE"/>
        </w:rPr>
      </w:pPr>
    </w:p>
    <w:p w14:paraId="6BF6A0CA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Kontaktní údaje</w:t>
      </w:r>
    </w:p>
    <w:p w14:paraId="743F8BC3" w14:textId="1B3DDAF9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bookmarkStart w:id="3" w:name="_Hlk73552578"/>
    </w:p>
    <w:p w14:paraId="2F0643B9" w14:textId="12CBC478" w:rsidR="009023CD" w:rsidRPr="00B56518" w:rsidRDefault="009023CD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Držitel povolení souběžného dovozu:</w:t>
      </w:r>
    </w:p>
    <w:p w14:paraId="2E3CDAAE" w14:textId="4EB75EFF" w:rsidR="009023CD" w:rsidRPr="00B56518" w:rsidRDefault="009023CD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NOVIKO s.r.o., Palackého třída 163</w:t>
      </w:r>
    </w:p>
    <w:p w14:paraId="6BC42C65" w14:textId="20D63B4D" w:rsidR="009023CD" w:rsidRPr="00B56518" w:rsidRDefault="009023CD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312 00 Brno</w:t>
      </w:r>
    </w:p>
    <w:p w14:paraId="55ADCB65" w14:textId="009DF63B" w:rsidR="009023CD" w:rsidRPr="00B56518" w:rsidRDefault="009023CD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>Česká republika</w:t>
      </w:r>
    </w:p>
    <w:p w14:paraId="1CE6CC41" w14:textId="5D36A451" w:rsidR="009023CD" w:rsidRPr="00B56518" w:rsidRDefault="009023CD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144A94F0" w14:textId="77777777" w:rsidR="009023CD" w:rsidRPr="00B56518" w:rsidRDefault="009023CD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7092CA64" w14:textId="14A0B4AA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u w:val="single"/>
          <w:lang w:eastAsia="zh-CN"/>
        </w:rPr>
      </w:pPr>
      <w:r w:rsidRPr="00B56518">
        <w:rPr>
          <w:rFonts w:ascii="Times New Roman" w:eastAsia="SimSun" w:hAnsi="Times New Roman"/>
          <w:iCs/>
          <w:u w:val="single"/>
          <w:lang w:eastAsia="zh-CN"/>
        </w:rPr>
        <w:t>Držitel rozhodnutí o registraci:</w:t>
      </w:r>
    </w:p>
    <w:p w14:paraId="4A6B41FC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bookmarkStart w:id="4" w:name="_Hlk204339542"/>
      <w:bookmarkEnd w:id="3"/>
      <w:proofErr w:type="spellStart"/>
      <w:r w:rsidRPr="00B56518">
        <w:rPr>
          <w:rFonts w:ascii="Times New Roman" w:eastAsia="SimSun" w:hAnsi="Times New Roman"/>
          <w:iCs/>
          <w:lang w:eastAsia="zh-CN"/>
        </w:rPr>
        <w:t>Dechra</w:t>
      </w:r>
      <w:proofErr w:type="spellEnd"/>
      <w:r w:rsidRPr="00B56518">
        <w:rPr>
          <w:rFonts w:ascii="Times New Roman" w:eastAsia="SimSun" w:hAnsi="Times New Roman"/>
          <w:iCs/>
          <w:lang w:eastAsia="zh-CN"/>
        </w:rPr>
        <w:t xml:space="preserve"> </w:t>
      </w:r>
      <w:proofErr w:type="spellStart"/>
      <w:r w:rsidRPr="00B56518">
        <w:rPr>
          <w:rFonts w:ascii="Times New Roman" w:eastAsia="SimSun" w:hAnsi="Times New Roman"/>
          <w:iCs/>
          <w:lang w:eastAsia="zh-CN"/>
        </w:rPr>
        <w:t>Veterinary</w:t>
      </w:r>
      <w:proofErr w:type="spellEnd"/>
      <w:r w:rsidRPr="00B56518">
        <w:rPr>
          <w:rFonts w:ascii="Times New Roman" w:eastAsia="SimSun" w:hAnsi="Times New Roman"/>
          <w:iCs/>
          <w:lang w:eastAsia="zh-CN"/>
        </w:rPr>
        <w:t xml:space="preserve"> </w:t>
      </w:r>
      <w:proofErr w:type="spellStart"/>
      <w:r w:rsidRPr="00B56518">
        <w:rPr>
          <w:rFonts w:ascii="Times New Roman" w:eastAsia="SimSun" w:hAnsi="Times New Roman"/>
          <w:iCs/>
          <w:lang w:eastAsia="zh-CN"/>
        </w:rPr>
        <w:t>Products</w:t>
      </w:r>
      <w:proofErr w:type="spellEnd"/>
      <w:r w:rsidRPr="00B56518">
        <w:rPr>
          <w:rFonts w:ascii="Times New Roman" w:eastAsia="SimSun" w:hAnsi="Times New Roman"/>
          <w:iCs/>
          <w:lang w:eastAsia="zh-CN"/>
        </w:rPr>
        <w:t xml:space="preserve"> A/S</w:t>
      </w:r>
    </w:p>
    <w:p w14:paraId="0FCF2A81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proofErr w:type="spellStart"/>
      <w:r w:rsidRPr="00B56518">
        <w:rPr>
          <w:rFonts w:ascii="Times New Roman" w:eastAsia="SimSun" w:hAnsi="Times New Roman"/>
          <w:iCs/>
          <w:lang w:eastAsia="zh-CN"/>
        </w:rPr>
        <w:t>Mekuvej</w:t>
      </w:r>
      <w:proofErr w:type="spellEnd"/>
      <w:r w:rsidRPr="00B56518">
        <w:rPr>
          <w:rFonts w:ascii="Times New Roman" w:eastAsia="SimSun" w:hAnsi="Times New Roman"/>
          <w:iCs/>
          <w:lang w:eastAsia="zh-CN"/>
        </w:rPr>
        <w:t xml:space="preserve"> 9</w:t>
      </w:r>
    </w:p>
    <w:p w14:paraId="199E550E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B56518">
        <w:rPr>
          <w:rFonts w:ascii="Times New Roman" w:eastAsia="SimSun" w:hAnsi="Times New Roman"/>
          <w:iCs/>
          <w:lang w:eastAsia="zh-CN"/>
        </w:rPr>
        <w:t xml:space="preserve">7171 </w:t>
      </w:r>
      <w:proofErr w:type="spellStart"/>
      <w:r w:rsidRPr="00B56518">
        <w:rPr>
          <w:rFonts w:ascii="Times New Roman" w:eastAsia="SimSun" w:hAnsi="Times New Roman"/>
          <w:iCs/>
          <w:lang w:eastAsia="zh-CN"/>
        </w:rPr>
        <w:t>Uldum</w:t>
      </w:r>
      <w:proofErr w:type="spellEnd"/>
    </w:p>
    <w:p w14:paraId="6A31CAC8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u w:val="single"/>
          <w:lang w:eastAsia="zh-CN"/>
        </w:rPr>
      </w:pPr>
      <w:r w:rsidRPr="00B56518">
        <w:rPr>
          <w:rFonts w:ascii="Times New Roman" w:eastAsia="SimSun" w:hAnsi="Times New Roman"/>
          <w:iCs/>
          <w:u w:val="single"/>
          <w:lang w:eastAsia="zh-CN"/>
        </w:rPr>
        <w:t>Dánsko</w:t>
      </w:r>
    </w:p>
    <w:bookmarkEnd w:id="4"/>
    <w:p w14:paraId="133D4C8D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u w:val="single"/>
          <w:lang w:eastAsia="zh-CN"/>
        </w:rPr>
      </w:pPr>
    </w:p>
    <w:p w14:paraId="31AE744C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iCs/>
          <w:u w:val="single"/>
          <w:lang w:eastAsia="zh-CN"/>
        </w:rPr>
      </w:pPr>
      <w:r w:rsidRPr="00B56518">
        <w:rPr>
          <w:rFonts w:ascii="Times New Roman" w:eastAsia="SimSun" w:hAnsi="Times New Roman"/>
          <w:bCs/>
          <w:iCs/>
          <w:u w:val="single"/>
          <w:lang w:eastAsia="zh-CN"/>
        </w:rPr>
        <w:t>Výrobce odpovědný za uvolnění šarže</w:t>
      </w:r>
      <w:r w:rsidRPr="00B56518">
        <w:rPr>
          <w:rFonts w:ascii="Times New Roman" w:eastAsia="SimSun" w:hAnsi="Times New Roman"/>
          <w:iCs/>
          <w:u w:val="single"/>
          <w:lang w:eastAsia="zh-CN"/>
        </w:rPr>
        <w:t>:</w:t>
      </w:r>
    </w:p>
    <w:p w14:paraId="0CB04E7F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proofErr w:type="spellStart"/>
      <w:r w:rsidRPr="00B56518">
        <w:rPr>
          <w:rFonts w:ascii="Times New Roman" w:eastAsia="SimSun" w:hAnsi="Times New Roman"/>
          <w:iCs/>
          <w:lang w:eastAsia="zh-CN"/>
        </w:rPr>
        <w:t>Genera</w:t>
      </w:r>
      <w:proofErr w:type="spellEnd"/>
      <w:r w:rsidRPr="00B56518">
        <w:rPr>
          <w:rFonts w:ascii="Times New Roman" w:eastAsia="SimSun" w:hAnsi="Times New Roman"/>
          <w:iCs/>
          <w:lang w:eastAsia="zh-CN"/>
        </w:rPr>
        <w:t xml:space="preserve"> </w:t>
      </w:r>
      <w:proofErr w:type="spellStart"/>
      <w:r w:rsidRPr="00B56518">
        <w:rPr>
          <w:rFonts w:ascii="Times New Roman" w:eastAsia="SimSun" w:hAnsi="Times New Roman"/>
          <w:iCs/>
          <w:lang w:eastAsia="zh-CN"/>
        </w:rPr>
        <w:t>d.d</w:t>
      </w:r>
      <w:proofErr w:type="spellEnd"/>
      <w:r w:rsidRPr="00B56518">
        <w:rPr>
          <w:rFonts w:ascii="Times New Roman" w:eastAsia="SimSun" w:hAnsi="Times New Roman"/>
          <w:iCs/>
          <w:lang w:eastAsia="zh-CN"/>
        </w:rPr>
        <w:t>.</w:t>
      </w:r>
    </w:p>
    <w:p w14:paraId="62C00B2B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proofErr w:type="spellStart"/>
      <w:r w:rsidRPr="00B56518">
        <w:rPr>
          <w:rFonts w:ascii="Times New Roman" w:eastAsia="SimSun" w:hAnsi="Times New Roman"/>
          <w:iCs/>
          <w:lang w:eastAsia="zh-CN"/>
        </w:rPr>
        <w:t>Svetonedeljska</w:t>
      </w:r>
      <w:proofErr w:type="spellEnd"/>
      <w:r w:rsidRPr="00B56518">
        <w:rPr>
          <w:rFonts w:ascii="Times New Roman" w:eastAsia="SimSun" w:hAnsi="Times New Roman"/>
          <w:iCs/>
          <w:lang w:eastAsia="zh-CN"/>
        </w:rPr>
        <w:t xml:space="preserve"> cesta 2</w:t>
      </w:r>
    </w:p>
    <w:p w14:paraId="7C7950D3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proofErr w:type="spellStart"/>
      <w:r w:rsidRPr="00B56518">
        <w:rPr>
          <w:rFonts w:ascii="Times New Roman" w:eastAsia="SimSun" w:hAnsi="Times New Roman"/>
          <w:iCs/>
          <w:lang w:eastAsia="zh-CN"/>
        </w:rPr>
        <w:t>Kalinovica</w:t>
      </w:r>
      <w:proofErr w:type="spellEnd"/>
    </w:p>
    <w:p w14:paraId="551EB78C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B56518">
        <w:rPr>
          <w:rFonts w:ascii="Times New Roman" w:eastAsia="SimSun" w:hAnsi="Times New Roman"/>
          <w:iCs/>
          <w:lang w:eastAsia="zh-CN"/>
        </w:rPr>
        <w:t>10436 Rakov Potok</w:t>
      </w:r>
    </w:p>
    <w:p w14:paraId="16744A4E" w14:textId="77777777" w:rsidR="007902F3" w:rsidRPr="00B56518" w:rsidRDefault="007902F3" w:rsidP="0079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B56518">
        <w:rPr>
          <w:rFonts w:ascii="Times New Roman" w:eastAsia="SimSun" w:hAnsi="Times New Roman"/>
          <w:iCs/>
          <w:lang w:eastAsia="zh-CN"/>
        </w:rPr>
        <w:t>Chorvatsko</w:t>
      </w:r>
    </w:p>
    <w:p w14:paraId="335CCC03" w14:textId="77777777" w:rsidR="00D722A9" w:rsidRPr="00B56518" w:rsidRDefault="00D722A9" w:rsidP="00D72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v-SE"/>
        </w:rPr>
      </w:pPr>
    </w:p>
    <w:p w14:paraId="0A0B5860" w14:textId="04C5FD39" w:rsidR="00D722A9" w:rsidRPr="00B56518" w:rsidRDefault="00D722A9" w:rsidP="00D72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v-SE"/>
        </w:rPr>
      </w:pPr>
      <w:r w:rsidRPr="00B56518">
        <w:rPr>
          <w:rFonts w:ascii="Times New Roman" w:eastAsia="Times New Roman" w:hAnsi="Times New Roman"/>
          <w:color w:val="000000"/>
          <w:lang w:eastAsia="sv-SE"/>
        </w:rPr>
        <w:t>Pokud chcete získat informace o tomto veterinárním léčivém přípravku, kontaktujte prosím příslušného místního zástupce držitele rozhodnutí o registraci</w:t>
      </w:r>
      <w:r w:rsidR="00467CC5" w:rsidRPr="00B56518">
        <w:rPr>
          <w:rFonts w:ascii="Times New Roman" w:eastAsia="Times New Roman" w:hAnsi="Times New Roman"/>
          <w:color w:val="000000"/>
          <w:lang w:eastAsia="sv-SE"/>
        </w:rPr>
        <w:t>.</w:t>
      </w:r>
    </w:p>
    <w:p w14:paraId="452B1F8B" w14:textId="77777777" w:rsidR="00467CC5" w:rsidRPr="00B56518" w:rsidRDefault="00467CC5" w:rsidP="00D72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v-SE"/>
        </w:rPr>
      </w:pPr>
    </w:p>
    <w:p w14:paraId="7E8611F7" w14:textId="77777777" w:rsidR="00467CC5" w:rsidRPr="00B56518" w:rsidRDefault="00467CC5" w:rsidP="00467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v-SE"/>
        </w:rPr>
      </w:pPr>
      <w:bookmarkStart w:id="5" w:name="_Hlk73552585"/>
      <w:r w:rsidRPr="00B56518">
        <w:rPr>
          <w:rFonts w:ascii="Times New Roman" w:eastAsia="Times New Roman" w:hAnsi="Times New Roman"/>
          <w:color w:val="000000"/>
          <w:u w:val="single"/>
          <w:lang w:eastAsia="sv-SE"/>
        </w:rPr>
        <w:t>Místní zástupci a kontaktní údaje pro hlášení podezření na nežádoucí účinky</w:t>
      </w:r>
      <w:r w:rsidRPr="00B56518">
        <w:rPr>
          <w:rFonts w:ascii="Times New Roman" w:eastAsia="Times New Roman" w:hAnsi="Times New Roman"/>
          <w:color w:val="000000"/>
          <w:lang w:eastAsia="sv-SE"/>
        </w:rPr>
        <w:t>:</w:t>
      </w:r>
      <w:bookmarkEnd w:id="5"/>
    </w:p>
    <w:p w14:paraId="704A17B7" w14:textId="6A7CB25D" w:rsidR="00D722A9" w:rsidRPr="00B56518" w:rsidRDefault="007902F3" w:rsidP="007902F3">
      <w:pPr>
        <w:spacing w:after="0" w:line="240" w:lineRule="auto"/>
        <w:ind w:right="-2"/>
        <w:rPr>
          <w:rFonts w:ascii="Times New Roman" w:eastAsia="SimSun" w:hAnsi="Times New Roman"/>
          <w:b/>
          <w:bCs/>
          <w:lang w:eastAsia="zh-CN"/>
        </w:rPr>
      </w:pPr>
      <w:r w:rsidRPr="00B56518">
        <w:rPr>
          <w:rFonts w:ascii="Times New Roman" w:eastAsia="SimSun" w:hAnsi="Times New Roman"/>
          <w:b/>
          <w:bCs/>
          <w:lang w:eastAsia="zh-CN"/>
        </w:rPr>
        <w:t>Česká republika</w:t>
      </w:r>
    </w:p>
    <w:p w14:paraId="7B9CB159" w14:textId="77777777" w:rsidR="00467CC5" w:rsidRPr="00B56518" w:rsidRDefault="007902F3" w:rsidP="007902F3">
      <w:pPr>
        <w:tabs>
          <w:tab w:val="left" w:pos="0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B56518">
        <w:rPr>
          <w:rFonts w:ascii="Times New Roman" w:hAnsi="Times New Roman"/>
          <w:bCs/>
        </w:rPr>
        <w:t>Cymedica</w:t>
      </w:r>
      <w:proofErr w:type="spellEnd"/>
      <w:r w:rsidRPr="00B56518">
        <w:rPr>
          <w:rFonts w:ascii="Times New Roman" w:hAnsi="Times New Roman"/>
          <w:bCs/>
        </w:rPr>
        <w:t>, spol. s r.o.</w:t>
      </w:r>
    </w:p>
    <w:p w14:paraId="29B73EAC" w14:textId="77777777" w:rsidR="00467CC5" w:rsidRPr="00B56518" w:rsidRDefault="007902F3" w:rsidP="007902F3">
      <w:pPr>
        <w:tabs>
          <w:tab w:val="left" w:pos="0"/>
        </w:tabs>
        <w:spacing w:after="0" w:line="240" w:lineRule="auto"/>
        <w:rPr>
          <w:rFonts w:ascii="Times New Roman" w:hAnsi="Times New Roman"/>
          <w:bCs/>
        </w:rPr>
      </w:pPr>
      <w:r w:rsidRPr="00B56518">
        <w:rPr>
          <w:rFonts w:ascii="Times New Roman" w:hAnsi="Times New Roman"/>
          <w:bCs/>
        </w:rPr>
        <w:t xml:space="preserve">Pod Nádražím 308/24, 268 01 </w:t>
      </w:r>
    </w:p>
    <w:p w14:paraId="5D1D8041" w14:textId="7BC41B25" w:rsidR="007902F3" w:rsidRPr="00B56518" w:rsidRDefault="007902F3" w:rsidP="007902F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B56518">
        <w:rPr>
          <w:rFonts w:ascii="Times New Roman" w:hAnsi="Times New Roman"/>
          <w:bCs/>
        </w:rPr>
        <w:t>Hořovice</w:t>
      </w:r>
    </w:p>
    <w:p w14:paraId="324C58F5" w14:textId="3B2FC5D3" w:rsidR="007902F3" w:rsidRPr="00B56518" w:rsidRDefault="007902F3" w:rsidP="007902F3">
      <w:pPr>
        <w:tabs>
          <w:tab w:val="left" w:pos="0"/>
        </w:tabs>
        <w:spacing w:after="0" w:line="240" w:lineRule="auto"/>
        <w:rPr>
          <w:rFonts w:ascii="Times New Roman" w:hAnsi="Times New Roman"/>
          <w:bCs/>
        </w:rPr>
      </w:pPr>
      <w:r w:rsidRPr="00B56518">
        <w:rPr>
          <w:rFonts w:ascii="Times New Roman" w:hAnsi="Times New Roman"/>
          <w:bCs/>
        </w:rPr>
        <w:t>+420 311 706</w:t>
      </w:r>
      <w:r w:rsidR="0001070F" w:rsidRPr="00B56518">
        <w:rPr>
          <w:rFonts w:ascii="Times New Roman" w:hAnsi="Times New Roman"/>
          <w:bCs/>
        </w:rPr>
        <w:t> </w:t>
      </w:r>
      <w:r w:rsidRPr="00B56518">
        <w:rPr>
          <w:rFonts w:ascii="Times New Roman" w:hAnsi="Times New Roman"/>
          <w:bCs/>
        </w:rPr>
        <w:t>211</w:t>
      </w:r>
    </w:p>
    <w:p w14:paraId="44AE577F" w14:textId="58A282C5" w:rsidR="00D722A9" w:rsidRPr="00B56518" w:rsidRDefault="00D722A9" w:rsidP="00D722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sv-SE"/>
        </w:rPr>
      </w:pPr>
    </w:p>
    <w:p w14:paraId="6D7FA039" w14:textId="77777777" w:rsidR="0001070F" w:rsidRPr="00B56518" w:rsidRDefault="0001070F" w:rsidP="00D722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sv-SE"/>
        </w:rPr>
      </w:pPr>
    </w:p>
    <w:p w14:paraId="6F5F793A" w14:textId="77777777" w:rsidR="00D722A9" w:rsidRPr="00B56518" w:rsidRDefault="00D722A9" w:rsidP="00D7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18.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  <w:t>DALŠÍ INFORMACE</w:t>
      </w:r>
    </w:p>
    <w:p w14:paraId="3CBA9AF5" w14:textId="77777777" w:rsidR="00D722A9" w:rsidRPr="00B56518" w:rsidRDefault="00D722A9" w:rsidP="00D722A9">
      <w:pPr>
        <w:keepNext/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5DD790A1" w14:textId="5372C9D6" w:rsidR="00D722A9" w:rsidRPr="00B56518" w:rsidRDefault="00D722A9" w:rsidP="00D722A9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Další informace</w:t>
      </w:r>
    </w:p>
    <w:p w14:paraId="31D45259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b/>
          <w:lang w:eastAsia="sv-SE"/>
        </w:rPr>
      </w:pPr>
    </w:p>
    <w:p w14:paraId="5A86DAE3" w14:textId="32C507FE" w:rsidR="00570F55" w:rsidRPr="00B56518" w:rsidRDefault="00570F55" w:rsidP="004B6EB8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proofErr w:type="spellStart"/>
      <w:r w:rsidRPr="00B56518">
        <w:rPr>
          <w:rFonts w:ascii="Times New Roman" w:eastAsia="Times New Roman" w:hAnsi="Times New Roman"/>
          <w:iCs/>
        </w:rPr>
        <w:t>Malaseb</w:t>
      </w:r>
      <w:proofErr w:type="spellEnd"/>
      <w:r w:rsidRPr="00B56518">
        <w:rPr>
          <w:rFonts w:ascii="Times New Roman" w:eastAsia="Times New Roman" w:hAnsi="Times New Roman"/>
          <w:iCs/>
        </w:rPr>
        <w:t xml:space="preserve">® šampon je vyráběn v licenci společnosti </w:t>
      </w:r>
      <w:proofErr w:type="spellStart"/>
      <w:r w:rsidRPr="00B56518">
        <w:rPr>
          <w:rFonts w:ascii="Times New Roman" w:eastAsia="Times New Roman" w:hAnsi="Times New Roman"/>
          <w:iCs/>
        </w:rPr>
        <w:t>Dermcare</w:t>
      </w:r>
      <w:proofErr w:type="spellEnd"/>
      <w:r w:rsidRPr="00B56518">
        <w:rPr>
          <w:rFonts w:ascii="Times New Roman" w:eastAsia="Times New Roman" w:hAnsi="Times New Roman"/>
          <w:iCs/>
        </w:rPr>
        <w:t xml:space="preserve">-Vet </w:t>
      </w:r>
      <w:proofErr w:type="spellStart"/>
      <w:r w:rsidRPr="00B56518">
        <w:rPr>
          <w:rFonts w:ascii="Times New Roman" w:eastAsia="Times New Roman" w:hAnsi="Times New Roman"/>
          <w:iCs/>
        </w:rPr>
        <w:t>Pty</w:t>
      </w:r>
      <w:proofErr w:type="spellEnd"/>
      <w:r w:rsidRPr="00B56518">
        <w:rPr>
          <w:rFonts w:ascii="Times New Roman" w:eastAsia="Times New Roman" w:hAnsi="Times New Roman"/>
          <w:iCs/>
        </w:rPr>
        <w:t xml:space="preserve"> Ltd, Austrálie, vlastníka obchodní značky </w:t>
      </w:r>
      <w:proofErr w:type="spellStart"/>
      <w:r w:rsidRPr="00B56518">
        <w:rPr>
          <w:rFonts w:ascii="Times New Roman" w:eastAsia="Times New Roman" w:hAnsi="Times New Roman"/>
          <w:iCs/>
        </w:rPr>
        <w:t>Malaseb</w:t>
      </w:r>
      <w:proofErr w:type="spellEnd"/>
      <w:r w:rsidRPr="00B56518">
        <w:rPr>
          <w:rFonts w:ascii="Times New Roman" w:eastAsia="Times New Roman" w:hAnsi="Times New Roman"/>
          <w:iCs/>
        </w:rPr>
        <w:t xml:space="preserve">®. </w:t>
      </w:r>
    </w:p>
    <w:p w14:paraId="56C759C6" w14:textId="3D7F3F15" w:rsidR="00D722A9" w:rsidRPr="00B56518" w:rsidRDefault="00D722A9" w:rsidP="00570F55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14:paraId="00AB5CB3" w14:textId="77777777" w:rsidR="00D722A9" w:rsidRPr="00B56518" w:rsidRDefault="00D722A9" w:rsidP="00D722A9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14:paraId="490FE1F2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lang w:eastAsia="sv-SE"/>
        </w:rPr>
      </w:pPr>
      <w:r w:rsidRPr="00B56518">
        <w:rPr>
          <w:rFonts w:ascii="Times New Roman" w:eastAsia="Times New Roman" w:hAnsi="Times New Roman"/>
          <w:b/>
          <w:lang w:eastAsia="sv-SE"/>
        </w:rPr>
        <w:t>19.</w:t>
      </w:r>
      <w:r w:rsidRPr="00B56518">
        <w:rPr>
          <w:rFonts w:ascii="Times New Roman" w:eastAsia="Times New Roman" w:hAnsi="Times New Roman"/>
          <w:b/>
          <w:lang w:eastAsia="sv-SE"/>
        </w:rPr>
        <w:tab/>
      </w:r>
      <w:r w:rsidRPr="00B56518">
        <w:rPr>
          <w:rFonts w:ascii="Times New Roman" w:eastAsia="Times New Roman" w:hAnsi="Times New Roman"/>
          <w:b/>
          <w:caps/>
          <w:lang w:eastAsia="sv-SE"/>
        </w:rPr>
        <w:t xml:space="preserve">Označení “Pouze pro zvířata” </w:t>
      </w:r>
    </w:p>
    <w:p w14:paraId="015BCD1F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</w:p>
    <w:p w14:paraId="39D8D2CA" w14:textId="77777777" w:rsidR="00D722A9" w:rsidRPr="00B56518" w:rsidRDefault="00D722A9" w:rsidP="00D722A9">
      <w:pPr>
        <w:spacing w:after="0" w:line="240" w:lineRule="auto"/>
        <w:jc w:val="both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lang w:eastAsia="sv-SE"/>
        </w:rPr>
        <w:t xml:space="preserve">Pouze pro zvířata. </w:t>
      </w:r>
    </w:p>
    <w:p w14:paraId="4E1B4F86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</w:p>
    <w:p w14:paraId="08C69935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i/>
          <w:iCs/>
          <w:lang w:eastAsia="sv-SE"/>
        </w:rPr>
      </w:pPr>
    </w:p>
    <w:p w14:paraId="45F02B58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20.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Datum exspirace</w:t>
      </w:r>
    </w:p>
    <w:p w14:paraId="29BBA570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7E4C7F96" w14:textId="68D25D2D" w:rsidR="00D722A9" w:rsidRPr="00B56518" w:rsidRDefault="00E2365F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AA4AEE">
        <w:rPr>
          <w:rFonts w:ascii="Times New Roman" w:hAnsi="Times New Roman"/>
          <w:color w:val="000000"/>
        </w:rPr>
        <w:t>Exp. {mm/</w:t>
      </w:r>
      <w:proofErr w:type="spellStart"/>
      <w:r w:rsidRPr="00AA4AEE">
        <w:rPr>
          <w:rFonts w:ascii="Times New Roman" w:hAnsi="Times New Roman"/>
          <w:color w:val="000000"/>
        </w:rPr>
        <w:t>rrrr</w:t>
      </w:r>
      <w:proofErr w:type="spellEnd"/>
      <w:r w:rsidRPr="00AA4AEE">
        <w:rPr>
          <w:rFonts w:ascii="Times New Roman" w:hAnsi="Times New Roman"/>
          <w:color w:val="000000"/>
        </w:rPr>
        <w:t>}</w:t>
      </w:r>
    </w:p>
    <w:p w14:paraId="57C79B85" w14:textId="77777777" w:rsidR="00D722A9" w:rsidRPr="00B56518" w:rsidRDefault="00D722A9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1FA62B3D" w14:textId="77777777" w:rsidR="00D722A9" w:rsidRPr="00B56518" w:rsidRDefault="00D722A9" w:rsidP="00D7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eastAsia="sv-SE"/>
        </w:rPr>
      </w:pPr>
      <w:r w:rsidRPr="00B56518">
        <w:rPr>
          <w:rFonts w:ascii="Times New Roman" w:eastAsia="Times New Roman" w:hAnsi="Times New Roman"/>
          <w:b/>
          <w:bCs/>
          <w:lang w:eastAsia="sv-SE"/>
        </w:rPr>
        <w:t>21.</w:t>
      </w:r>
      <w:r w:rsidRPr="00B56518">
        <w:rPr>
          <w:rFonts w:ascii="Times New Roman" w:eastAsia="Times New Roman" w:hAnsi="Times New Roman"/>
          <w:b/>
          <w:bCs/>
          <w:lang w:eastAsia="sv-SE"/>
        </w:rPr>
        <w:tab/>
      </w:r>
      <w:r w:rsidRPr="00B56518">
        <w:rPr>
          <w:rFonts w:ascii="Times New Roman" w:eastAsia="Times New Roman" w:hAnsi="Times New Roman"/>
          <w:b/>
          <w:bCs/>
          <w:caps/>
          <w:lang w:eastAsia="sv-SE"/>
        </w:rPr>
        <w:t>Číslo šarže</w:t>
      </w:r>
      <w:r w:rsidRPr="00B56518">
        <w:rPr>
          <w:rFonts w:ascii="Times New Roman" w:eastAsia="Times New Roman" w:hAnsi="Times New Roman"/>
          <w:b/>
          <w:bCs/>
          <w:lang w:eastAsia="sv-SE"/>
        </w:rPr>
        <w:t xml:space="preserve"> </w:t>
      </w:r>
    </w:p>
    <w:p w14:paraId="5253F6EB" w14:textId="77777777" w:rsidR="00EF6912" w:rsidRPr="00B56518" w:rsidRDefault="00EF6912" w:rsidP="00D722A9">
      <w:pPr>
        <w:spacing w:after="0" w:line="240" w:lineRule="auto"/>
        <w:rPr>
          <w:rFonts w:ascii="Times New Roman" w:eastAsia="Times New Roman" w:hAnsi="Times New Roman"/>
          <w:lang w:eastAsia="sv-SE"/>
        </w:rPr>
      </w:pPr>
    </w:p>
    <w:p w14:paraId="205EE5BA" w14:textId="5C43D564" w:rsidR="00D722A9" w:rsidRPr="00B56518" w:rsidRDefault="00E2365F" w:rsidP="00D722A9">
      <w:pPr>
        <w:spacing w:after="0" w:line="240" w:lineRule="auto"/>
        <w:rPr>
          <w:rFonts w:ascii="Times New Roman" w:hAnsi="Times New Roman"/>
        </w:rPr>
      </w:pPr>
      <w:r w:rsidRPr="00AA4AEE">
        <w:rPr>
          <w:rFonts w:ascii="Times New Roman" w:hAnsi="Times New Roman"/>
          <w:color w:val="000000"/>
        </w:rPr>
        <w:t>Lot: {číslo}</w:t>
      </w:r>
    </w:p>
    <w:p w14:paraId="27BAFCA5" w14:textId="77777777" w:rsidR="00D5605B" w:rsidRPr="00B56518" w:rsidRDefault="00D5605B">
      <w:pPr>
        <w:rPr>
          <w:rFonts w:ascii="Times New Roman" w:hAnsi="Times New Roman"/>
        </w:rPr>
      </w:pPr>
    </w:p>
    <w:sectPr w:rsidR="00D5605B" w:rsidRPr="00B56518" w:rsidSect="00D722A9">
      <w:footerReference w:type="default" r:id="rId10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9CE7C" w14:textId="77777777" w:rsidR="00EA0E61" w:rsidRDefault="00EA0E61" w:rsidP="00D722A9">
      <w:pPr>
        <w:spacing w:after="0" w:line="240" w:lineRule="auto"/>
      </w:pPr>
      <w:r>
        <w:separator/>
      </w:r>
    </w:p>
  </w:endnote>
  <w:endnote w:type="continuationSeparator" w:id="0">
    <w:p w14:paraId="2D399FEC" w14:textId="77777777" w:rsidR="00EA0E61" w:rsidRDefault="00EA0E61" w:rsidP="00D7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008700"/>
      <w:docPartObj>
        <w:docPartGallery w:val="Page Numbers (Bottom of Page)"/>
        <w:docPartUnique/>
      </w:docPartObj>
    </w:sdtPr>
    <w:sdtEndPr/>
    <w:sdtContent>
      <w:p w14:paraId="4B5F2F39" w14:textId="77777777" w:rsidR="00D722A9" w:rsidRDefault="00D722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1DA38782" w14:textId="77777777" w:rsidR="00D722A9" w:rsidRDefault="00D722A9">
    <w:pPr>
      <w:pStyle w:val="Zpat"/>
    </w:pPr>
  </w:p>
  <w:p w14:paraId="25924BFD" w14:textId="77777777" w:rsidR="00D722A9" w:rsidRDefault="00D722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CC456" w14:textId="77777777" w:rsidR="00EA0E61" w:rsidRDefault="00EA0E61" w:rsidP="00D722A9">
      <w:pPr>
        <w:spacing w:after="0" w:line="240" w:lineRule="auto"/>
      </w:pPr>
      <w:r>
        <w:separator/>
      </w:r>
    </w:p>
  </w:footnote>
  <w:footnote w:type="continuationSeparator" w:id="0">
    <w:p w14:paraId="081F20D0" w14:textId="77777777" w:rsidR="00EA0E61" w:rsidRDefault="00EA0E61" w:rsidP="00D72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A9"/>
    <w:rsid w:val="0001070F"/>
    <w:rsid w:val="00067B08"/>
    <w:rsid w:val="00152CBD"/>
    <w:rsid w:val="00156184"/>
    <w:rsid w:val="001A0039"/>
    <w:rsid w:val="0020381B"/>
    <w:rsid w:val="002333F9"/>
    <w:rsid w:val="00263770"/>
    <w:rsid w:val="002B7EDF"/>
    <w:rsid w:val="002E2029"/>
    <w:rsid w:val="002E62CE"/>
    <w:rsid w:val="00306976"/>
    <w:rsid w:val="00391026"/>
    <w:rsid w:val="003A1389"/>
    <w:rsid w:val="003C097E"/>
    <w:rsid w:val="003F06B1"/>
    <w:rsid w:val="00417BD9"/>
    <w:rsid w:val="00430CA8"/>
    <w:rsid w:val="00467CC5"/>
    <w:rsid w:val="004B6124"/>
    <w:rsid w:val="004B6EB8"/>
    <w:rsid w:val="00500025"/>
    <w:rsid w:val="0054798B"/>
    <w:rsid w:val="00570F55"/>
    <w:rsid w:val="005942FC"/>
    <w:rsid w:val="00594991"/>
    <w:rsid w:val="005E3DFA"/>
    <w:rsid w:val="00605F36"/>
    <w:rsid w:val="00634325"/>
    <w:rsid w:val="006505BB"/>
    <w:rsid w:val="006914D2"/>
    <w:rsid w:val="006A4305"/>
    <w:rsid w:val="006B7648"/>
    <w:rsid w:val="006C5540"/>
    <w:rsid w:val="00767B1F"/>
    <w:rsid w:val="00776B16"/>
    <w:rsid w:val="007902F3"/>
    <w:rsid w:val="007B61B0"/>
    <w:rsid w:val="007D092F"/>
    <w:rsid w:val="0081489F"/>
    <w:rsid w:val="00822262"/>
    <w:rsid w:val="008A0050"/>
    <w:rsid w:val="009023CD"/>
    <w:rsid w:val="00923325"/>
    <w:rsid w:val="009579E1"/>
    <w:rsid w:val="009C5297"/>
    <w:rsid w:val="009C68D8"/>
    <w:rsid w:val="009F1FD8"/>
    <w:rsid w:val="009F204F"/>
    <w:rsid w:val="009F64A5"/>
    <w:rsid w:val="00A14A41"/>
    <w:rsid w:val="00A4795E"/>
    <w:rsid w:val="00A53DCB"/>
    <w:rsid w:val="00AA4AEE"/>
    <w:rsid w:val="00B5460C"/>
    <w:rsid w:val="00B56518"/>
    <w:rsid w:val="00BA2D97"/>
    <w:rsid w:val="00C21E50"/>
    <w:rsid w:val="00C702BE"/>
    <w:rsid w:val="00C7316B"/>
    <w:rsid w:val="00CE21F8"/>
    <w:rsid w:val="00D13C29"/>
    <w:rsid w:val="00D542FD"/>
    <w:rsid w:val="00D5605B"/>
    <w:rsid w:val="00D722A9"/>
    <w:rsid w:val="00D73758"/>
    <w:rsid w:val="00DA01A1"/>
    <w:rsid w:val="00DE12A7"/>
    <w:rsid w:val="00DE2C00"/>
    <w:rsid w:val="00E2365F"/>
    <w:rsid w:val="00EA0E61"/>
    <w:rsid w:val="00ED0C9D"/>
    <w:rsid w:val="00EF6912"/>
    <w:rsid w:val="00FB3C4E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006F7"/>
  <w15:chartTrackingRefBased/>
  <w15:docId w15:val="{0CA9AF62-E82F-41A3-9D2C-3C6E0E23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22A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D7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D7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D7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2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2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2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2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2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2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2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2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2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2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2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D7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722A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rsid w:val="00D7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2A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kaznakoment">
    <w:name w:val="annotation reference"/>
    <w:qFormat/>
    <w:rsid w:val="00D722A9"/>
    <w:rPr>
      <w:sz w:val="16"/>
      <w:szCs w:val="16"/>
    </w:rPr>
  </w:style>
  <w:style w:type="character" w:styleId="Hypertextovodkaz">
    <w:name w:val="Hyperlink"/>
    <w:uiPriority w:val="99"/>
    <w:unhideWhenUsed/>
    <w:rsid w:val="00D722A9"/>
    <w:rPr>
      <w:color w:val="0000FF"/>
      <w:u w:val="single"/>
    </w:rPr>
  </w:style>
  <w:style w:type="character" w:customStyle="1" w:styleId="markedcontent">
    <w:name w:val="markedcontent"/>
    <w:rsid w:val="00D722A9"/>
  </w:style>
  <w:style w:type="table" w:styleId="Mkatabulky">
    <w:name w:val="Table Grid"/>
    <w:basedOn w:val="Normlntabulka"/>
    <w:rsid w:val="00D722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Standardnpsmoodstavce"/>
    <w:rsid w:val="00D722A9"/>
  </w:style>
  <w:style w:type="character" w:customStyle="1" w:styleId="rynqvb">
    <w:name w:val="rynqvb"/>
    <w:basedOn w:val="Standardnpsmoodstavce"/>
    <w:rsid w:val="00D722A9"/>
  </w:style>
  <w:style w:type="paragraph" w:styleId="Textbubliny">
    <w:name w:val="Balloon Text"/>
    <w:basedOn w:val="Normln"/>
    <w:link w:val="TextbublinyChar"/>
    <w:uiPriority w:val="99"/>
    <w:semiHidden/>
    <w:unhideWhenUsed/>
    <w:rsid w:val="0039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026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hps">
    <w:name w:val="hps"/>
    <w:rsid w:val="004B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kvbl.cz/cs/farmakovigila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@uskvbl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dc:description/>
  <cp:lastModifiedBy>Langrová Lenka</cp:lastModifiedBy>
  <cp:revision>2</cp:revision>
  <cp:lastPrinted>2026-02-26T15:40:00Z</cp:lastPrinted>
  <dcterms:created xsi:type="dcterms:W3CDTF">2026-03-27T07:55:00Z</dcterms:created>
  <dcterms:modified xsi:type="dcterms:W3CDTF">2026-03-27T07:55:00Z</dcterms:modified>
</cp:coreProperties>
</file>